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71128220"/>
        <w:docPartObj>
          <w:docPartGallery w:val="Cover Pages"/>
          <w:docPartUnique/>
        </w:docPartObj>
      </w:sdtPr>
      <w:sdtEndPr>
        <w:rPr>
          <w:b/>
          <w:color w:val="A6A6A6" w:themeColor="background1" w:themeShade="A6"/>
        </w:rPr>
      </w:sdtEndPr>
      <w:sdtContent>
        <w:p w14:paraId="06B77259" w14:textId="6745979A" w:rsidR="005F7821" w:rsidRDefault="005F7821" w:rsidP="00C54611">
          <w:pPr>
            <w:spacing w:line="240" w:lineRule="auto"/>
          </w:pPr>
          <w:r>
            <w:rPr>
              <w:noProof/>
              <w:lang w:eastAsia="en-GB"/>
            </w:rPr>
            <w:drawing>
              <wp:anchor distT="0" distB="0" distL="114300" distR="114300" simplePos="0" relativeHeight="251664384" behindDoc="1" locked="0" layoutInCell="1" allowOverlap="1" wp14:anchorId="287F0DA7" wp14:editId="75D71D3C">
                <wp:simplePos x="0" y="0"/>
                <wp:positionH relativeFrom="page">
                  <wp:posOffset>15565</wp:posOffset>
                </wp:positionH>
                <wp:positionV relativeFrom="paragraph">
                  <wp:posOffset>-1078230</wp:posOffset>
                </wp:positionV>
                <wp:extent cx="7602279" cy="10758073"/>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8"/>
                        <a:stretch>
                          <a:fillRect/>
                        </a:stretch>
                      </pic:blipFill>
                      <pic:spPr>
                        <a:xfrm>
                          <a:off x="0" y="0"/>
                          <a:ext cx="7602279" cy="10758073"/>
                        </a:xfrm>
                        <a:prstGeom prst="rect">
                          <a:avLst/>
                        </a:prstGeom>
                      </pic:spPr>
                    </pic:pic>
                  </a:graphicData>
                </a:graphic>
                <wp14:sizeRelH relativeFrom="page">
                  <wp14:pctWidth>0</wp14:pctWidth>
                </wp14:sizeRelH>
                <wp14:sizeRelV relativeFrom="page">
                  <wp14:pctHeight>0</wp14:pctHeight>
                </wp14:sizeRelV>
              </wp:anchor>
            </w:drawing>
          </w:r>
        </w:p>
        <w:p w14:paraId="46AA7DD9" w14:textId="77777777" w:rsidR="005F7821" w:rsidRDefault="005F7821" w:rsidP="00C54611">
          <w:pPr>
            <w:spacing w:line="240" w:lineRule="auto"/>
          </w:pPr>
        </w:p>
        <w:p w14:paraId="216E351B" w14:textId="77777777" w:rsidR="005F7821" w:rsidRDefault="005F7821" w:rsidP="00C54611">
          <w:pPr>
            <w:spacing w:line="240" w:lineRule="auto"/>
          </w:pPr>
        </w:p>
        <w:p w14:paraId="50209DBE" w14:textId="7A25184C" w:rsidR="005F7821" w:rsidRDefault="005F7821" w:rsidP="00C54611">
          <w:pPr>
            <w:spacing w:after="0" w:line="240" w:lineRule="auto"/>
            <w:ind w:right="-1179"/>
            <w:jc w:val="left"/>
            <w:rPr>
              <w:rFonts w:cs="Open Sans"/>
              <w:b/>
              <w:color w:val="A6A6A6" w:themeColor="background1" w:themeShade="A6"/>
            </w:rPr>
          </w:pPr>
          <w:r>
            <w:rPr>
              <w:noProof/>
              <w:lang w:eastAsia="en-GB"/>
            </w:rPr>
            <mc:AlternateContent>
              <mc:Choice Requires="wps">
                <w:drawing>
                  <wp:anchor distT="45720" distB="45720" distL="114300" distR="114300" simplePos="0" relativeHeight="251660288" behindDoc="0" locked="0" layoutInCell="1" allowOverlap="1" wp14:anchorId="203F5D65" wp14:editId="7C220734">
                    <wp:simplePos x="0" y="0"/>
                    <wp:positionH relativeFrom="column">
                      <wp:posOffset>10160</wp:posOffset>
                    </wp:positionH>
                    <wp:positionV relativeFrom="paragraph">
                      <wp:posOffset>1107440</wp:posOffset>
                    </wp:positionV>
                    <wp:extent cx="36385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404620"/>
                            </a:xfrm>
                            <a:prstGeom prst="rect">
                              <a:avLst/>
                            </a:prstGeom>
                            <a:noFill/>
                            <a:ln w="9525">
                              <a:noFill/>
                              <a:miter lim="800000"/>
                              <a:headEnd/>
                              <a:tailEnd/>
                            </a:ln>
                          </wps:spPr>
                          <wps:txbx>
                            <w:txbxContent>
                              <w:p w14:paraId="031E7E97" w14:textId="77777777" w:rsidR="00422BFC" w:rsidRPr="00E83213" w:rsidRDefault="00422BFC" w:rsidP="000175FE">
                                <w:pPr>
                                  <w:spacing w:after="100" w:line="240" w:lineRule="auto"/>
                                  <w:rPr>
                                    <w:rFonts w:ascii="Corbel" w:hAnsi="Corbel"/>
                                    <w:color w:val="2644A6"/>
                                    <w:sz w:val="72"/>
                                    <w:szCs w:val="72"/>
                                  </w:rPr>
                                </w:pPr>
                                <w:r w:rsidRPr="00E83213">
                                  <w:rPr>
                                    <w:rFonts w:ascii="Corbel" w:hAnsi="Corbel"/>
                                    <w:color w:val="2644A6"/>
                                    <w:sz w:val="72"/>
                                    <w:szCs w:val="72"/>
                                  </w:rPr>
                                  <w:t xml:space="preserve">QUARTERLY </w:t>
                                </w:r>
                              </w:p>
                              <w:p w14:paraId="43EB1469" w14:textId="77777777" w:rsidR="00422BFC" w:rsidRDefault="00422BFC" w:rsidP="000175FE">
                                <w:pPr>
                                  <w:spacing w:after="100" w:line="240" w:lineRule="auto"/>
                                  <w:rPr>
                                    <w:rFonts w:ascii="Corbel" w:hAnsi="Corbel"/>
                                    <w:color w:val="2644A6"/>
                                    <w:sz w:val="72"/>
                                    <w:szCs w:val="72"/>
                                  </w:rPr>
                                </w:pPr>
                                <w:r w:rsidRPr="00E83213">
                                  <w:rPr>
                                    <w:rFonts w:ascii="Corbel" w:hAnsi="Corbel"/>
                                    <w:color w:val="2644A6"/>
                                    <w:sz w:val="72"/>
                                    <w:szCs w:val="72"/>
                                  </w:rPr>
                                  <w:t>PLAN</w:t>
                                </w:r>
                              </w:p>
                              <w:p w14:paraId="2DD29896" w14:textId="251B655D" w:rsidR="00422BFC" w:rsidRDefault="00422BFC" w:rsidP="009B4573">
                                <w:pPr>
                                  <w:spacing w:after="100" w:line="240" w:lineRule="auto"/>
                                  <w:rPr>
                                    <w:rFonts w:ascii="Corbel" w:hAnsi="Corbel"/>
                                    <w:color w:val="A6A6A6" w:themeColor="background1" w:themeShade="A6"/>
                                    <w:sz w:val="48"/>
                                    <w:szCs w:val="48"/>
                                  </w:rPr>
                                </w:pPr>
                                <w:r w:rsidRPr="000D7AC0">
                                  <w:rPr>
                                    <w:rFonts w:ascii="Corbel" w:hAnsi="Corbel"/>
                                    <w:color w:val="A6A6A6" w:themeColor="background1" w:themeShade="A6"/>
                                    <w:sz w:val="48"/>
                                    <w:szCs w:val="48"/>
                                  </w:rPr>
                                  <w:t xml:space="preserve">1 </w:t>
                                </w:r>
                                <w:r>
                                  <w:rPr>
                                    <w:rFonts w:ascii="Corbel" w:hAnsi="Corbel"/>
                                    <w:color w:val="A6A6A6" w:themeColor="background1" w:themeShade="A6"/>
                                    <w:sz w:val="48"/>
                                    <w:szCs w:val="48"/>
                                  </w:rPr>
                                  <w:t>January</w:t>
                                </w:r>
                                <w:r w:rsidRPr="000D7AC0">
                                  <w:rPr>
                                    <w:rFonts w:ascii="Corbel" w:hAnsi="Corbel"/>
                                    <w:color w:val="A6A6A6" w:themeColor="background1" w:themeShade="A6"/>
                                    <w:sz w:val="48"/>
                                    <w:szCs w:val="48"/>
                                  </w:rPr>
                                  <w:t xml:space="preserve"> – 3</w:t>
                                </w:r>
                                <w:r>
                                  <w:rPr>
                                    <w:rFonts w:ascii="Corbel" w:hAnsi="Corbel"/>
                                    <w:color w:val="A6A6A6" w:themeColor="background1" w:themeShade="A6"/>
                                    <w:sz w:val="48"/>
                                    <w:szCs w:val="48"/>
                                  </w:rPr>
                                  <w:t>1</w:t>
                                </w:r>
                                <w:r w:rsidRPr="000D7AC0">
                                  <w:rPr>
                                    <w:rFonts w:ascii="Corbel" w:hAnsi="Corbel"/>
                                    <w:color w:val="A6A6A6" w:themeColor="background1" w:themeShade="A6"/>
                                    <w:sz w:val="48"/>
                                    <w:szCs w:val="48"/>
                                  </w:rPr>
                                  <w:t xml:space="preserve"> </w:t>
                                </w:r>
                                <w:r>
                                  <w:rPr>
                                    <w:rFonts w:ascii="Corbel" w:hAnsi="Corbel"/>
                                    <w:color w:val="A6A6A6" w:themeColor="background1" w:themeShade="A6"/>
                                    <w:sz w:val="48"/>
                                    <w:szCs w:val="48"/>
                                  </w:rPr>
                                  <w:t>March 2020</w:t>
                                </w:r>
                              </w:p>
                              <w:p w14:paraId="1E79DC29" w14:textId="2B9FDAA8" w:rsidR="00422BFC" w:rsidRPr="000D7AC0" w:rsidRDefault="00422BFC" w:rsidP="000175FE">
                                <w:pPr>
                                  <w:spacing w:after="100" w:line="240" w:lineRule="auto"/>
                                  <w:rPr>
                                    <w:rFonts w:ascii="Corbel" w:hAnsi="Corbel"/>
                                    <w:color w:val="A6A6A6" w:themeColor="background1" w:themeShade="A6"/>
                                    <w:sz w:val="48"/>
                                    <w:szCs w:val="4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3F5D65" id="_x0000_t202" coordsize="21600,21600" o:spt="202" path="m,l,21600r21600,l21600,xe">
                    <v:stroke joinstyle="miter"/>
                    <v:path gradientshapeok="t" o:connecttype="rect"/>
                  </v:shapetype>
                  <v:shape id="Text Box 2" o:spid="_x0000_s1026" type="#_x0000_t202" style="position:absolute;margin-left:.8pt;margin-top:87.2pt;width:286.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" filled="f" stroked="f">
                    <v:textbox style="mso-fit-shape-to-text:t">
                      <w:txbxContent>
                        <w:p w14:paraId="031E7E97" w14:textId="77777777" w:rsidR="00422BFC" w:rsidRPr="00E83213" w:rsidRDefault="00422BFC" w:rsidP="000175FE">
                          <w:pPr>
                            <w:spacing w:after="100" w:line="240" w:lineRule="auto"/>
                            <w:rPr>
                              <w:rFonts w:ascii="Corbel" w:hAnsi="Corbel"/>
                              <w:color w:val="2644A6"/>
                              <w:sz w:val="72"/>
                              <w:szCs w:val="72"/>
                            </w:rPr>
                          </w:pPr>
                          <w:r w:rsidRPr="00E83213">
                            <w:rPr>
                              <w:rFonts w:ascii="Corbel" w:hAnsi="Corbel"/>
                              <w:color w:val="2644A6"/>
                              <w:sz w:val="72"/>
                              <w:szCs w:val="72"/>
                            </w:rPr>
                            <w:t xml:space="preserve">QUARTERLY </w:t>
                          </w:r>
                        </w:p>
                        <w:p w14:paraId="43EB1469" w14:textId="77777777" w:rsidR="00422BFC" w:rsidRDefault="00422BFC" w:rsidP="000175FE">
                          <w:pPr>
                            <w:spacing w:after="100" w:line="240" w:lineRule="auto"/>
                            <w:rPr>
                              <w:rFonts w:ascii="Corbel" w:hAnsi="Corbel"/>
                              <w:color w:val="2644A6"/>
                              <w:sz w:val="72"/>
                              <w:szCs w:val="72"/>
                            </w:rPr>
                          </w:pPr>
                          <w:r w:rsidRPr="00E83213">
                            <w:rPr>
                              <w:rFonts w:ascii="Corbel" w:hAnsi="Corbel"/>
                              <w:color w:val="2644A6"/>
                              <w:sz w:val="72"/>
                              <w:szCs w:val="72"/>
                            </w:rPr>
                            <w:t>PLAN</w:t>
                          </w:r>
                        </w:p>
                        <w:p w14:paraId="2DD29896" w14:textId="251B655D" w:rsidR="00422BFC" w:rsidRDefault="00422BFC" w:rsidP="009B4573">
                          <w:pPr>
                            <w:spacing w:after="100" w:line="240" w:lineRule="auto"/>
                            <w:rPr>
                              <w:rFonts w:ascii="Corbel" w:hAnsi="Corbel"/>
                              <w:color w:val="A6A6A6" w:themeColor="background1" w:themeShade="A6"/>
                              <w:sz w:val="48"/>
                              <w:szCs w:val="48"/>
                            </w:rPr>
                          </w:pPr>
                          <w:r w:rsidRPr="000D7AC0">
                            <w:rPr>
                              <w:rFonts w:ascii="Corbel" w:hAnsi="Corbel"/>
                              <w:color w:val="A6A6A6" w:themeColor="background1" w:themeShade="A6"/>
                              <w:sz w:val="48"/>
                              <w:szCs w:val="48"/>
                            </w:rPr>
                            <w:t xml:space="preserve">1 </w:t>
                          </w:r>
                          <w:r>
                            <w:rPr>
                              <w:rFonts w:ascii="Corbel" w:hAnsi="Corbel"/>
                              <w:color w:val="A6A6A6" w:themeColor="background1" w:themeShade="A6"/>
                              <w:sz w:val="48"/>
                              <w:szCs w:val="48"/>
                            </w:rPr>
                            <w:t>January</w:t>
                          </w:r>
                          <w:r w:rsidRPr="000D7AC0">
                            <w:rPr>
                              <w:rFonts w:ascii="Corbel" w:hAnsi="Corbel"/>
                              <w:color w:val="A6A6A6" w:themeColor="background1" w:themeShade="A6"/>
                              <w:sz w:val="48"/>
                              <w:szCs w:val="48"/>
                            </w:rPr>
                            <w:t xml:space="preserve"> – 3</w:t>
                          </w:r>
                          <w:r>
                            <w:rPr>
                              <w:rFonts w:ascii="Corbel" w:hAnsi="Corbel"/>
                              <w:color w:val="A6A6A6" w:themeColor="background1" w:themeShade="A6"/>
                              <w:sz w:val="48"/>
                              <w:szCs w:val="48"/>
                            </w:rPr>
                            <w:t>1</w:t>
                          </w:r>
                          <w:r w:rsidRPr="000D7AC0">
                            <w:rPr>
                              <w:rFonts w:ascii="Corbel" w:hAnsi="Corbel"/>
                              <w:color w:val="A6A6A6" w:themeColor="background1" w:themeShade="A6"/>
                              <w:sz w:val="48"/>
                              <w:szCs w:val="48"/>
                            </w:rPr>
                            <w:t xml:space="preserve"> </w:t>
                          </w:r>
                          <w:r>
                            <w:rPr>
                              <w:rFonts w:ascii="Corbel" w:hAnsi="Corbel"/>
                              <w:color w:val="A6A6A6" w:themeColor="background1" w:themeShade="A6"/>
                              <w:sz w:val="48"/>
                              <w:szCs w:val="48"/>
                            </w:rPr>
                            <w:t>March 2020</w:t>
                          </w:r>
                        </w:p>
                        <w:p w14:paraId="1E79DC29" w14:textId="2B9FDAA8" w:rsidR="00422BFC" w:rsidRPr="000D7AC0" w:rsidRDefault="00422BFC" w:rsidP="000175FE">
                          <w:pPr>
                            <w:spacing w:after="100" w:line="240" w:lineRule="auto"/>
                            <w:rPr>
                              <w:rFonts w:ascii="Corbel" w:hAnsi="Corbel"/>
                              <w:color w:val="A6A6A6" w:themeColor="background1" w:themeShade="A6"/>
                              <w:sz w:val="48"/>
                              <w:szCs w:val="48"/>
                            </w:rPr>
                          </w:pPr>
                        </w:p>
                      </w:txbxContent>
                    </v:textbox>
                    <w10:wrap type="square"/>
                  </v:shape>
                </w:pict>
              </mc:Fallback>
            </mc:AlternateContent>
          </w:r>
          <w:r>
            <w:rPr>
              <w:b/>
              <w:color w:val="A6A6A6" w:themeColor="background1" w:themeShade="A6"/>
            </w:rPr>
            <w:br w:type="page"/>
          </w:r>
        </w:p>
      </w:sdtContent>
    </w:sdt>
    <w:sdt>
      <w:sdtPr>
        <w:rPr>
          <w:rFonts w:ascii="Open Sans" w:eastAsiaTheme="minorEastAsia" w:hAnsi="Open Sans" w:cstheme="minorBidi"/>
          <w:b w:val="0"/>
          <w:bCs w:val="0"/>
          <w:caps/>
          <w:color w:val="auto"/>
          <w:sz w:val="20"/>
          <w:szCs w:val="22"/>
        </w:rPr>
        <w:id w:val="-2057616185"/>
        <w:docPartObj>
          <w:docPartGallery w:val="Table of Contents"/>
          <w:docPartUnique/>
        </w:docPartObj>
      </w:sdtPr>
      <w:sdtEndPr>
        <w:rPr>
          <w:rFonts w:ascii="Arial" w:hAnsi="Arial" w:cs="Arial"/>
          <w:caps w:val="0"/>
          <w:noProof/>
          <w:sz w:val="17"/>
        </w:rPr>
      </w:sdtEndPr>
      <w:sdtContent>
        <w:p w14:paraId="6E285628" w14:textId="77777777" w:rsidR="00DA79B5" w:rsidRDefault="00DA79B5" w:rsidP="00C54611">
          <w:pPr>
            <w:pStyle w:val="Heading1withoutnumerals"/>
            <w:rPr>
              <w:rFonts w:eastAsiaTheme="minorEastAsia" w:cstheme="minorBidi"/>
              <w:caps/>
              <w:color w:val="auto"/>
              <w:sz w:val="20"/>
              <w:szCs w:val="22"/>
            </w:rPr>
          </w:pPr>
        </w:p>
        <w:p w14:paraId="37368AB3" w14:textId="77777777" w:rsidR="00DE2ADB" w:rsidRDefault="00E83213" w:rsidP="00C54611">
          <w:pPr>
            <w:pStyle w:val="Heading1withoutnumerals"/>
            <w:rPr>
              <w:noProof/>
            </w:rPr>
          </w:pPr>
          <w:bookmarkStart w:id="0" w:name="_Toc528148601"/>
          <w:r w:rsidRPr="0024657E">
            <w:t>Table of contents</w:t>
          </w:r>
          <w:bookmarkEnd w:id="0"/>
          <w:r w:rsidRPr="0024657E">
            <w:rPr>
              <w:rFonts w:ascii="Arial" w:hAnsi="Arial" w:cs="Arial"/>
              <w:color w:val="000000" w:themeColor="text1"/>
              <w:sz w:val="20"/>
            </w:rPr>
            <w:fldChar w:fldCharType="begin"/>
          </w:r>
          <w:r w:rsidRPr="0024657E">
            <w:rPr>
              <w:rFonts w:ascii="Arial" w:hAnsi="Arial" w:cs="Arial"/>
              <w:color w:val="000000" w:themeColor="text1"/>
            </w:rPr>
            <w:instrText xml:space="preserve"> TOC \o "1-3" \h \z \u </w:instrText>
          </w:r>
          <w:r w:rsidRPr="0024657E">
            <w:rPr>
              <w:rFonts w:ascii="Arial" w:hAnsi="Arial" w:cs="Arial"/>
              <w:color w:val="000000" w:themeColor="text1"/>
              <w:sz w:val="20"/>
            </w:rPr>
            <w:fldChar w:fldCharType="separate"/>
          </w:r>
        </w:p>
        <w:p w14:paraId="4273C19B" w14:textId="77777777" w:rsidR="00DE2ADB" w:rsidRDefault="00422BFC">
          <w:pPr>
            <w:pStyle w:val="TOC1"/>
            <w:rPr>
              <w:rFonts w:asciiTheme="minorHAnsi" w:hAnsiTheme="minorHAnsi"/>
              <w:b w:val="0"/>
              <w:noProof/>
              <w:sz w:val="22"/>
              <w:lang w:eastAsia="en-GB"/>
            </w:rPr>
          </w:pPr>
          <w:hyperlink w:anchor="_Toc528148601" w:history="1">
            <w:r w:rsidR="00DE2ADB" w:rsidRPr="00872411">
              <w:rPr>
                <w:rStyle w:val="Hyperlink"/>
                <w:noProof/>
              </w:rPr>
              <w:t>Table of contents</w:t>
            </w:r>
            <w:r w:rsidR="00DE2ADB">
              <w:rPr>
                <w:noProof/>
                <w:webHidden/>
              </w:rPr>
              <w:tab/>
            </w:r>
            <w:r w:rsidR="00DE2ADB">
              <w:rPr>
                <w:noProof/>
                <w:webHidden/>
              </w:rPr>
              <w:fldChar w:fldCharType="begin"/>
            </w:r>
            <w:r w:rsidR="00DE2ADB">
              <w:rPr>
                <w:noProof/>
                <w:webHidden/>
              </w:rPr>
              <w:instrText xml:space="preserve"> PAGEREF _Toc528148601 \h </w:instrText>
            </w:r>
            <w:r w:rsidR="00DE2ADB">
              <w:rPr>
                <w:noProof/>
                <w:webHidden/>
              </w:rPr>
            </w:r>
            <w:r w:rsidR="00DE2ADB">
              <w:rPr>
                <w:noProof/>
                <w:webHidden/>
              </w:rPr>
              <w:fldChar w:fldCharType="separate"/>
            </w:r>
            <w:r w:rsidR="00DE2ADB">
              <w:rPr>
                <w:noProof/>
                <w:webHidden/>
              </w:rPr>
              <w:t>1</w:t>
            </w:r>
            <w:r w:rsidR="00DE2ADB">
              <w:rPr>
                <w:noProof/>
                <w:webHidden/>
              </w:rPr>
              <w:fldChar w:fldCharType="end"/>
            </w:r>
          </w:hyperlink>
        </w:p>
        <w:p w14:paraId="6DD72335" w14:textId="77777777" w:rsidR="00DE2ADB" w:rsidRDefault="00422BFC">
          <w:pPr>
            <w:pStyle w:val="TOC1"/>
            <w:tabs>
              <w:tab w:val="left" w:pos="403"/>
            </w:tabs>
            <w:rPr>
              <w:rFonts w:asciiTheme="minorHAnsi" w:hAnsiTheme="minorHAnsi"/>
              <w:b w:val="0"/>
              <w:noProof/>
              <w:sz w:val="22"/>
              <w:lang w:eastAsia="en-GB"/>
            </w:rPr>
          </w:pPr>
          <w:hyperlink w:anchor="_Toc528148602" w:history="1">
            <w:r w:rsidR="00DE2ADB" w:rsidRPr="00872411">
              <w:rPr>
                <w:rStyle w:val="Hyperlink"/>
                <w:rFonts w:ascii="Arial" w:hAnsi="Arial" w:cs="Arial"/>
                <w:noProof/>
                <w:u w:color="518ECB"/>
              </w:rPr>
              <w:t>1</w:t>
            </w:r>
            <w:r w:rsidR="00DE2ADB">
              <w:rPr>
                <w:rFonts w:asciiTheme="minorHAnsi" w:hAnsiTheme="minorHAnsi"/>
                <w:b w:val="0"/>
                <w:noProof/>
                <w:sz w:val="22"/>
                <w:lang w:eastAsia="en-GB"/>
              </w:rPr>
              <w:tab/>
            </w:r>
            <w:r w:rsidR="00DE2ADB" w:rsidRPr="00872411">
              <w:rPr>
                <w:rStyle w:val="Hyperlink"/>
                <w:noProof/>
              </w:rPr>
              <w:t>Summary</w:t>
            </w:r>
            <w:r w:rsidR="00DE2ADB">
              <w:rPr>
                <w:noProof/>
                <w:webHidden/>
              </w:rPr>
              <w:tab/>
            </w:r>
            <w:r w:rsidR="00DE2ADB">
              <w:rPr>
                <w:noProof/>
                <w:webHidden/>
              </w:rPr>
              <w:fldChar w:fldCharType="begin"/>
            </w:r>
            <w:r w:rsidR="00DE2ADB">
              <w:rPr>
                <w:noProof/>
                <w:webHidden/>
              </w:rPr>
              <w:instrText xml:space="preserve"> PAGEREF _Toc528148602 \h </w:instrText>
            </w:r>
            <w:r w:rsidR="00DE2ADB">
              <w:rPr>
                <w:noProof/>
                <w:webHidden/>
              </w:rPr>
            </w:r>
            <w:r w:rsidR="00DE2ADB">
              <w:rPr>
                <w:noProof/>
                <w:webHidden/>
              </w:rPr>
              <w:fldChar w:fldCharType="separate"/>
            </w:r>
            <w:r w:rsidR="00DE2ADB">
              <w:rPr>
                <w:noProof/>
                <w:webHidden/>
              </w:rPr>
              <w:t>1</w:t>
            </w:r>
            <w:r w:rsidR="00DE2ADB">
              <w:rPr>
                <w:noProof/>
                <w:webHidden/>
              </w:rPr>
              <w:fldChar w:fldCharType="end"/>
            </w:r>
          </w:hyperlink>
        </w:p>
        <w:p w14:paraId="716EA887" w14:textId="77777777" w:rsidR="00DE2ADB" w:rsidRDefault="00422BFC">
          <w:pPr>
            <w:pStyle w:val="TOC1"/>
            <w:tabs>
              <w:tab w:val="left" w:pos="403"/>
            </w:tabs>
            <w:rPr>
              <w:rFonts w:asciiTheme="minorHAnsi" w:hAnsiTheme="minorHAnsi"/>
              <w:b w:val="0"/>
              <w:noProof/>
              <w:sz w:val="22"/>
              <w:lang w:eastAsia="en-GB"/>
            </w:rPr>
          </w:pPr>
          <w:hyperlink w:anchor="_Toc528148603" w:history="1">
            <w:r w:rsidR="00DE2ADB" w:rsidRPr="00872411">
              <w:rPr>
                <w:rStyle w:val="Hyperlink"/>
                <w:rFonts w:ascii="Arial" w:hAnsi="Arial" w:cs="Arial"/>
                <w:noProof/>
                <w:u w:color="518ECB"/>
              </w:rPr>
              <w:t>2</w:t>
            </w:r>
            <w:r w:rsidR="00DE2ADB">
              <w:rPr>
                <w:rFonts w:asciiTheme="minorHAnsi" w:hAnsiTheme="minorHAnsi"/>
                <w:b w:val="0"/>
                <w:noProof/>
                <w:sz w:val="22"/>
                <w:lang w:eastAsia="en-GB"/>
              </w:rPr>
              <w:tab/>
            </w:r>
            <w:r w:rsidR="00DE2ADB" w:rsidRPr="00872411">
              <w:rPr>
                <w:rStyle w:val="Hyperlink"/>
                <w:noProof/>
              </w:rPr>
              <w:t>Planned deliverables</w:t>
            </w:r>
            <w:r w:rsidR="00DE2ADB">
              <w:rPr>
                <w:noProof/>
                <w:webHidden/>
              </w:rPr>
              <w:tab/>
            </w:r>
            <w:r w:rsidR="00DE2ADB">
              <w:rPr>
                <w:noProof/>
                <w:webHidden/>
              </w:rPr>
              <w:fldChar w:fldCharType="begin"/>
            </w:r>
            <w:r w:rsidR="00DE2ADB">
              <w:rPr>
                <w:noProof/>
                <w:webHidden/>
              </w:rPr>
              <w:instrText xml:space="preserve"> PAGEREF _Toc528148603 \h </w:instrText>
            </w:r>
            <w:r w:rsidR="00DE2ADB">
              <w:rPr>
                <w:noProof/>
                <w:webHidden/>
              </w:rPr>
            </w:r>
            <w:r w:rsidR="00DE2ADB">
              <w:rPr>
                <w:noProof/>
                <w:webHidden/>
              </w:rPr>
              <w:fldChar w:fldCharType="separate"/>
            </w:r>
            <w:r w:rsidR="00DE2ADB">
              <w:rPr>
                <w:noProof/>
                <w:webHidden/>
              </w:rPr>
              <w:t>1</w:t>
            </w:r>
            <w:r w:rsidR="00DE2ADB">
              <w:rPr>
                <w:noProof/>
                <w:webHidden/>
              </w:rPr>
              <w:fldChar w:fldCharType="end"/>
            </w:r>
          </w:hyperlink>
        </w:p>
        <w:p w14:paraId="3D44420C" w14:textId="77777777" w:rsidR="00DE2ADB" w:rsidRDefault="00422BFC">
          <w:pPr>
            <w:pStyle w:val="TOC3"/>
            <w:tabs>
              <w:tab w:val="left" w:pos="1100"/>
              <w:tab w:val="right" w:leader="dot" w:pos="9060"/>
            </w:tabs>
            <w:rPr>
              <w:rFonts w:asciiTheme="minorHAnsi" w:hAnsiTheme="minorHAnsi"/>
              <w:noProof/>
              <w:sz w:val="22"/>
              <w:lang w:eastAsia="en-GB"/>
            </w:rPr>
          </w:pPr>
          <w:hyperlink w:anchor="_Toc528148604" w:history="1">
            <w:r w:rsidR="00DE2ADB" w:rsidRPr="00872411">
              <w:rPr>
                <w:rStyle w:val="Hyperlink"/>
                <w:noProof/>
              </w:rPr>
              <w:t>2.1.1</w:t>
            </w:r>
            <w:r w:rsidR="00DE2ADB">
              <w:rPr>
                <w:rFonts w:asciiTheme="minorHAnsi" w:hAnsiTheme="minorHAnsi"/>
                <w:noProof/>
                <w:sz w:val="22"/>
                <w:lang w:eastAsia="en-GB"/>
              </w:rPr>
              <w:tab/>
            </w:r>
            <w:r w:rsidR="00DE2ADB" w:rsidRPr="00872411">
              <w:rPr>
                <w:rStyle w:val="Hyperlink"/>
                <w:noProof/>
              </w:rPr>
              <w:t>Quality management plan</w:t>
            </w:r>
            <w:r w:rsidR="00DE2ADB">
              <w:rPr>
                <w:noProof/>
                <w:webHidden/>
              </w:rPr>
              <w:tab/>
            </w:r>
            <w:r w:rsidR="00DE2ADB">
              <w:rPr>
                <w:noProof/>
                <w:webHidden/>
              </w:rPr>
              <w:fldChar w:fldCharType="begin"/>
            </w:r>
            <w:r w:rsidR="00DE2ADB">
              <w:rPr>
                <w:noProof/>
                <w:webHidden/>
              </w:rPr>
              <w:instrText xml:space="preserve"> PAGEREF _Toc528148604 \h </w:instrText>
            </w:r>
            <w:r w:rsidR="00DE2ADB">
              <w:rPr>
                <w:noProof/>
                <w:webHidden/>
              </w:rPr>
            </w:r>
            <w:r w:rsidR="00DE2ADB">
              <w:rPr>
                <w:noProof/>
                <w:webHidden/>
              </w:rPr>
              <w:fldChar w:fldCharType="separate"/>
            </w:r>
            <w:r w:rsidR="00DE2ADB">
              <w:rPr>
                <w:noProof/>
                <w:webHidden/>
              </w:rPr>
              <w:t>2</w:t>
            </w:r>
            <w:r w:rsidR="00DE2ADB">
              <w:rPr>
                <w:noProof/>
                <w:webHidden/>
              </w:rPr>
              <w:fldChar w:fldCharType="end"/>
            </w:r>
          </w:hyperlink>
        </w:p>
        <w:p w14:paraId="7EA69BB3" w14:textId="77777777" w:rsidR="00DE2ADB" w:rsidRDefault="00422BFC">
          <w:pPr>
            <w:pStyle w:val="TOC3"/>
            <w:tabs>
              <w:tab w:val="left" w:pos="1100"/>
              <w:tab w:val="right" w:leader="dot" w:pos="9060"/>
            </w:tabs>
            <w:rPr>
              <w:rFonts w:asciiTheme="minorHAnsi" w:hAnsiTheme="minorHAnsi"/>
              <w:noProof/>
              <w:sz w:val="22"/>
              <w:lang w:eastAsia="en-GB"/>
            </w:rPr>
          </w:pPr>
          <w:hyperlink w:anchor="_Toc528148605" w:history="1">
            <w:r w:rsidR="00DE2ADB" w:rsidRPr="00872411">
              <w:rPr>
                <w:rStyle w:val="Hyperlink"/>
                <w:noProof/>
              </w:rPr>
              <w:t>2.1.2</w:t>
            </w:r>
            <w:r w:rsidR="00DE2ADB">
              <w:rPr>
                <w:rFonts w:asciiTheme="minorHAnsi" w:hAnsiTheme="minorHAnsi"/>
                <w:noProof/>
                <w:sz w:val="22"/>
                <w:lang w:eastAsia="en-GB"/>
              </w:rPr>
              <w:tab/>
            </w:r>
            <w:r w:rsidR="00DE2ADB" w:rsidRPr="00872411">
              <w:rPr>
                <w:rStyle w:val="Hyperlink"/>
                <w:noProof/>
              </w:rPr>
              <w:t>HR and procurement plan</w:t>
            </w:r>
            <w:r w:rsidR="00DE2ADB">
              <w:rPr>
                <w:noProof/>
                <w:webHidden/>
              </w:rPr>
              <w:tab/>
            </w:r>
            <w:r w:rsidR="00DE2ADB">
              <w:rPr>
                <w:noProof/>
                <w:webHidden/>
              </w:rPr>
              <w:fldChar w:fldCharType="begin"/>
            </w:r>
            <w:r w:rsidR="00DE2ADB">
              <w:rPr>
                <w:noProof/>
                <w:webHidden/>
              </w:rPr>
              <w:instrText xml:space="preserve"> PAGEREF _Toc528148605 \h </w:instrText>
            </w:r>
            <w:r w:rsidR="00DE2ADB">
              <w:rPr>
                <w:noProof/>
                <w:webHidden/>
              </w:rPr>
            </w:r>
            <w:r w:rsidR="00DE2ADB">
              <w:rPr>
                <w:noProof/>
                <w:webHidden/>
              </w:rPr>
              <w:fldChar w:fldCharType="separate"/>
            </w:r>
            <w:r w:rsidR="00DE2ADB">
              <w:rPr>
                <w:noProof/>
                <w:webHidden/>
              </w:rPr>
              <w:t>2</w:t>
            </w:r>
            <w:r w:rsidR="00DE2ADB">
              <w:rPr>
                <w:noProof/>
                <w:webHidden/>
              </w:rPr>
              <w:fldChar w:fldCharType="end"/>
            </w:r>
          </w:hyperlink>
        </w:p>
        <w:p w14:paraId="58B01DF5" w14:textId="77777777" w:rsidR="00DE2ADB" w:rsidRDefault="00422BFC">
          <w:pPr>
            <w:pStyle w:val="TOC3"/>
            <w:tabs>
              <w:tab w:val="left" w:pos="1100"/>
              <w:tab w:val="right" w:leader="dot" w:pos="9060"/>
            </w:tabs>
            <w:rPr>
              <w:rFonts w:asciiTheme="minorHAnsi" w:hAnsiTheme="minorHAnsi"/>
              <w:noProof/>
              <w:sz w:val="22"/>
              <w:lang w:eastAsia="en-GB"/>
            </w:rPr>
          </w:pPr>
          <w:hyperlink w:anchor="_Toc528148606" w:history="1">
            <w:r w:rsidR="00DE2ADB" w:rsidRPr="00872411">
              <w:rPr>
                <w:rStyle w:val="Hyperlink"/>
                <w:noProof/>
              </w:rPr>
              <w:t>2.1.3</w:t>
            </w:r>
            <w:r w:rsidR="00DE2ADB">
              <w:rPr>
                <w:rFonts w:asciiTheme="minorHAnsi" w:hAnsiTheme="minorHAnsi"/>
                <w:noProof/>
                <w:sz w:val="22"/>
                <w:lang w:eastAsia="en-GB"/>
              </w:rPr>
              <w:tab/>
            </w:r>
            <w:r w:rsidR="00DE2ADB" w:rsidRPr="00872411">
              <w:rPr>
                <w:rStyle w:val="Hyperlink"/>
                <w:noProof/>
              </w:rPr>
              <w:t>Gender Action Plan</w:t>
            </w:r>
            <w:r w:rsidR="00DE2ADB">
              <w:rPr>
                <w:noProof/>
                <w:webHidden/>
              </w:rPr>
              <w:tab/>
            </w:r>
            <w:r w:rsidR="00DE2ADB">
              <w:rPr>
                <w:noProof/>
                <w:webHidden/>
              </w:rPr>
              <w:fldChar w:fldCharType="begin"/>
            </w:r>
            <w:r w:rsidR="00DE2ADB">
              <w:rPr>
                <w:noProof/>
                <w:webHidden/>
              </w:rPr>
              <w:instrText xml:space="preserve"> PAGEREF _Toc528148606 \h </w:instrText>
            </w:r>
            <w:r w:rsidR="00DE2ADB">
              <w:rPr>
                <w:noProof/>
                <w:webHidden/>
              </w:rPr>
            </w:r>
            <w:r w:rsidR="00DE2ADB">
              <w:rPr>
                <w:noProof/>
                <w:webHidden/>
              </w:rPr>
              <w:fldChar w:fldCharType="separate"/>
            </w:r>
            <w:r w:rsidR="00DE2ADB">
              <w:rPr>
                <w:noProof/>
                <w:webHidden/>
              </w:rPr>
              <w:t>2</w:t>
            </w:r>
            <w:r w:rsidR="00DE2ADB">
              <w:rPr>
                <w:noProof/>
                <w:webHidden/>
              </w:rPr>
              <w:fldChar w:fldCharType="end"/>
            </w:r>
          </w:hyperlink>
        </w:p>
        <w:p w14:paraId="777A2AA0" w14:textId="77777777" w:rsidR="00DE2ADB" w:rsidRDefault="00422BFC">
          <w:pPr>
            <w:pStyle w:val="TOC2"/>
            <w:tabs>
              <w:tab w:val="left" w:pos="660"/>
            </w:tabs>
            <w:rPr>
              <w:rFonts w:asciiTheme="minorHAnsi" w:hAnsiTheme="minorHAnsi"/>
              <w:noProof/>
              <w:sz w:val="22"/>
              <w:lang w:eastAsia="en-GB"/>
            </w:rPr>
          </w:pPr>
          <w:hyperlink w:anchor="_Toc528148607" w:history="1">
            <w:r w:rsidR="00DE2ADB" w:rsidRPr="00872411">
              <w:rPr>
                <w:rStyle w:val="Hyperlink"/>
                <w:noProof/>
              </w:rPr>
              <w:t>2.2</w:t>
            </w:r>
            <w:r w:rsidR="00DE2ADB">
              <w:rPr>
                <w:rFonts w:asciiTheme="minorHAnsi" w:hAnsiTheme="minorHAnsi"/>
                <w:noProof/>
                <w:sz w:val="22"/>
                <w:lang w:eastAsia="en-GB"/>
              </w:rPr>
              <w:tab/>
            </w:r>
            <w:r w:rsidR="00DE2ADB" w:rsidRPr="00872411">
              <w:rPr>
                <w:rStyle w:val="Hyperlink"/>
                <w:noProof/>
              </w:rPr>
              <w:t>Forecast project expenditure</w:t>
            </w:r>
            <w:r w:rsidR="00DE2ADB">
              <w:rPr>
                <w:noProof/>
                <w:webHidden/>
              </w:rPr>
              <w:tab/>
            </w:r>
            <w:r w:rsidR="00DE2ADB">
              <w:rPr>
                <w:noProof/>
                <w:webHidden/>
              </w:rPr>
              <w:fldChar w:fldCharType="begin"/>
            </w:r>
            <w:r w:rsidR="00DE2ADB">
              <w:rPr>
                <w:noProof/>
                <w:webHidden/>
              </w:rPr>
              <w:instrText xml:space="preserve"> PAGEREF _Toc528148607 \h </w:instrText>
            </w:r>
            <w:r w:rsidR="00DE2ADB">
              <w:rPr>
                <w:noProof/>
                <w:webHidden/>
              </w:rPr>
            </w:r>
            <w:r w:rsidR="00DE2ADB">
              <w:rPr>
                <w:noProof/>
                <w:webHidden/>
              </w:rPr>
              <w:fldChar w:fldCharType="separate"/>
            </w:r>
            <w:r w:rsidR="00DE2ADB">
              <w:rPr>
                <w:noProof/>
                <w:webHidden/>
              </w:rPr>
              <w:t>2</w:t>
            </w:r>
            <w:r w:rsidR="00DE2ADB">
              <w:rPr>
                <w:noProof/>
                <w:webHidden/>
              </w:rPr>
              <w:fldChar w:fldCharType="end"/>
            </w:r>
          </w:hyperlink>
        </w:p>
        <w:p w14:paraId="24C2282C" w14:textId="77777777" w:rsidR="00DE2ADB" w:rsidRDefault="00422BFC">
          <w:pPr>
            <w:pStyle w:val="TOC2"/>
            <w:tabs>
              <w:tab w:val="left" w:pos="660"/>
            </w:tabs>
            <w:rPr>
              <w:rFonts w:asciiTheme="minorHAnsi" w:hAnsiTheme="minorHAnsi"/>
              <w:noProof/>
              <w:sz w:val="22"/>
              <w:lang w:eastAsia="en-GB"/>
            </w:rPr>
          </w:pPr>
          <w:hyperlink w:anchor="_Toc528148608" w:history="1">
            <w:r w:rsidR="00DE2ADB" w:rsidRPr="00872411">
              <w:rPr>
                <w:rStyle w:val="Hyperlink"/>
                <w:noProof/>
              </w:rPr>
              <w:t>2.3</w:t>
            </w:r>
            <w:r w:rsidR="00DE2ADB">
              <w:rPr>
                <w:rFonts w:asciiTheme="minorHAnsi" w:hAnsiTheme="minorHAnsi"/>
                <w:noProof/>
                <w:sz w:val="22"/>
                <w:lang w:eastAsia="en-GB"/>
              </w:rPr>
              <w:tab/>
            </w:r>
            <w:r w:rsidR="00DE2ADB" w:rsidRPr="00872411">
              <w:rPr>
                <w:rStyle w:val="Hyperlink"/>
                <w:noProof/>
              </w:rPr>
              <w:t>Key risks to monitor</w:t>
            </w:r>
            <w:r w:rsidR="00DE2ADB">
              <w:rPr>
                <w:noProof/>
                <w:webHidden/>
              </w:rPr>
              <w:tab/>
            </w:r>
            <w:r w:rsidR="00DE2ADB">
              <w:rPr>
                <w:noProof/>
                <w:webHidden/>
              </w:rPr>
              <w:fldChar w:fldCharType="begin"/>
            </w:r>
            <w:r w:rsidR="00DE2ADB">
              <w:rPr>
                <w:noProof/>
                <w:webHidden/>
              </w:rPr>
              <w:instrText xml:space="preserve"> PAGEREF _Toc528148608 \h </w:instrText>
            </w:r>
            <w:r w:rsidR="00DE2ADB">
              <w:rPr>
                <w:noProof/>
                <w:webHidden/>
              </w:rPr>
            </w:r>
            <w:r w:rsidR="00DE2ADB">
              <w:rPr>
                <w:noProof/>
                <w:webHidden/>
              </w:rPr>
              <w:fldChar w:fldCharType="separate"/>
            </w:r>
            <w:r w:rsidR="00DE2ADB">
              <w:rPr>
                <w:noProof/>
                <w:webHidden/>
              </w:rPr>
              <w:t>2</w:t>
            </w:r>
            <w:r w:rsidR="00DE2ADB">
              <w:rPr>
                <w:noProof/>
                <w:webHidden/>
              </w:rPr>
              <w:fldChar w:fldCharType="end"/>
            </w:r>
          </w:hyperlink>
        </w:p>
        <w:p w14:paraId="478BF720" w14:textId="77777777" w:rsidR="00DE2ADB" w:rsidRDefault="00422BFC">
          <w:pPr>
            <w:pStyle w:val="TOC2"/>
            <w:tabs>
              <w:tab w:val="left" w:pos="660"/>
            </w:tabs>
            <w:rPr>
              <w:rFonts w:asciiTheme="minorHAnsi" w:hAnsiTheme="minorHAnsi"/>
              <w:noProof/>
              <w:sz w:val="22"/>
              <w:lang w:eastAsia="en-GB"/>
            </w:rPr>
          </w:pPr>
          <w:hyperlink w:anchor="_Toc528148609" w:history="1">
            <w:r w:rsidR="00DE2ADB" w:rsidRPr="00872411">
              <w:rPr>
                <w:rStyle w:val="Hyperlink"/>
                <w:noProof/>
              </w:rPr>
              <w:t>2.4</w:t>
            </w:r>
            <w:r w:rsidR="00DE2ADB">
              <w:rPr>
                <w:rFonts w:asciiTheme="minorHAnsi" w:hAnsiTheme="minorHAnsi"/>
                <w:noProof/>
                <w:sz w:val="22"/>
                <w:lang w:eastAsia="en-GB"/>
              </w:rPr>
              <w:tab/>
            </w:r>
            <w:r w:rsidR="00DE2ADB" w:rsidRPr="00872411">
              <w:rPr>
                <w:rStyle w:val="Hyperlink"/>
                <w:noProof/>
              </w:rPr>
              <w:t>Plan constraints and assumptions</w:t>
            </w:r>
            <w:r w:rsidR="00DE2ADB">
              <w:rPr>
                <w:noProof/>
                <w:webHidden/>
              </w:rPr>
              <w:tab/>
            </w:r>
            <w:r w:rsidR="00DE2ADB">
              <w:rPr>
                <w:noProof/>
                <w:webHidden/>
              </w:rPr>
              <w:fldChar w:fldCharType="begin"/>
            </w:r>
            <w:r w:rsidR="00DE2ADB">
              <w:rPr>
                <w:noProof/>
                <w:webHidden/>
              </w:rPr>
              <w:instrText xml:space="preserve"> PAGEREF _Toc528148609 \h </w:instrText>
            </w:r>
            <w:r w:rsidR="00DE2ADB">
              <w:rPr>
                <w:noProof/>
                <w:webHidden/>
              </w:rPr>
            </w:r>
            <w:r w:rsidR="00DE2ADB">
              <w:rPr>
                <w:noProof/>
                <w:webHidden/>
              </w:rPr>
              <w:fldChar w:fldCharType="separate"/>
            </w:r>
            <w:r w:rsidR="00DE2ADB">
              <w:rPr>
                <w:noProof/>
                <w:webHidden/>
              </w:rPr>
              <w:t>3</w:t>
            </w:r>
            <w:r w:rsidR="00DE2ADB">
              <w:rPr>
                <w:noProof/>
                <w:webHidden/>
              </w:rPr>
              <w:fldChar w:fldCharType="end"/>
            </w:r>
          </w:hyperlink>
        </w:p>
        <w:p w14:paraId="5F9469FA" w14:textId="77777777" w:rsidR="00DE2ADB" w:rsidRDefault="00422BFC">
          <w:pPr>
            <w:pStyle w:val="TOC2"/>
            <w:tabs>
              <w:tab w:val="left" w:pos="660"/>
            </w:tabs>
            <w:rPr>
              <w:rFonts w:asciiTheme="minorHAnsi" w:hAnsiTheme="minorHAnsi"/>
              <w:noProof/>
              <w:sz w:val="22"/>
              <w:lang w:eastAsia="en-GB"/>
            </w:rPr>
          </w:pPr>
          <w:hyperlink w:anchor="_Toc528148610" w:history="1">
            <w:r w:rsidR="00DE2ADB" w:rsidRPr="00872411">
              <w:rPr>
                <w:rStyle w:val="Hyperlink"/>
                <w:noProof/>
              </w:rPr>
              <w:t>2.5</w:t>
            </w:r>
            <w:r w:rsidR="00DE2ADB">
              <w:rPr>
                <w:rFonts w:asciiTheme="minorHAnsi" w:hAnsiTheme="minorHAnsi"/>
                <w:noProof/>
                <w:sz w:val="22"/>
                <w:lang w:eastAsia="en-GB"/>
              </w:rPr>
              <w:tab/>
            </w:r>
            <w:r w:rsidR="00DE2ADB" w:rsidRPr="00872411">
              <w:rPr>
                <w:rStyle w:val="Hyperlink"/>
                <w:noProof/>
              </w:rPr>
              <w:t>External dependencies</w:t>
            </w:r>
            <w:r w:rsidR="00DE2ADB">
              <w:rPr>
                <w:noProof/>
                <w:webHidden/>
              </w:rPr>
              <w:tab/>
            </w:r>
            <w:r w:rsidR="00DE2ADB">
              <w:rPr>
                <w:noProof/>
                <w:webHidden/>
              </w:rPr>
              <w:fldChar w:fldCharType="begin"/>
            </w:r>
            <w:r w:rsidR="00DE2ADB">
              <w:rPr>
                <w:noProof/>
                <w:webHidden/>
              </w:rPr>
              <w:instrText xml:space="preserve"> PAGEREF _Toc528148610 \h </w:instrText>
            </w:r>
            <w:r w:rsidR="00DE2ADB">
              <w:rPr>
                <w:noProof/>
                <w:webHidden/>
              </w:rPr>
            </w:r>
            <w:r w:rsidR="00DE2ADB">
              <w:rPr>
                <w:noProof/>
                <w:webHidden/>
              </w:rPr>
              <w:fldChar w:fldCharType="separate"/>
            </w:r>
            <w:r w:rsidR="00DE2ADB">
              <w:rPr>
                <w:noProof/>
                <w:webHidden/>
              </w:rPr>
              <w:t>3</w:t>
            </w:r>
            <w:r w:rsidR="00DE2ADB">
              <w:rPr>
                <w:noProof/>
                <w:webHidden/>
              </w:rPr>
              <w:fldChar w:fldCharType="end"/>
            </w:r>
          </w:hyperlink>
        </w:p>
        <w:p w14:paraId="5BB2967A" w14:textId="77777777" w:rsidR="00DE2ADB" w:rsidRDefault="00422BFC">
          <w:pPr>
            <w:pStyle w:val="TOC1"/>
            <w:tabs>
              <w:tab w:val="left" w:pos="403"/>
            </w:tabs>
            <w:rPr>
              <w:rFonts w:asciiTheme="minorHAnsi" w:hAnsiTheme="minorHAnsi"/>
              <w:b w:val="0"/>
              <w:noProof/>
              <w:sz w:val="22"/>
              <w:lang w:eastAsia="en-GB"/>
            </w:rPr>
          </w:pPr>
          <w:hyperlink w:anchor="_Toc528148611" w:history="1">
            <w:r w:rsidR="00DE2ADB" w:rsidRPr="00872411">
              <w:rPr>
                <w:rStyle w:val="Hyperlink"/>
                <w:rFonts w:ascii="Arial" w:hAnsi="Arial" w:cs="Arial"/>
                <w:noProof/>
                <w:u w:color="518ECB"/>
              </w:rPr>
              <w:t>3</w:t>
            </w:r>
            <w:r w:rsidR="00DE2ADB">
              <w:rPr>
                <w:rFonts w:asciiTheme="minorHAnsi" w:hAnsiTheme="minorHAnsi"/>
                <w:b w:val="0"/>
                <w:noProof/>
                <w:sz w:val="22"/>
                <w:lang w:eastAsia="en-GB"/>
              </w:rPr>
              <w:tab/>
            </w:r>
            <w:r w:rsidR="00DE2ADB" w:rsidRPr="00872411">
              <w:rPr>
                <w:rStyle w:val="Hyperlink"/>
                <w:noProof/>
              </w:rPr>
              <w:t>Monitoring and control</w:t>
            </w:r>
            <w:r w:rsidR="00DE2ADB">
              <w:rPr>
                <w:noProof/>
                <w:webHidden/>
              </w:rPr>
              <w:tab/>
            </w:r>
            <w:r w:rsidR="00DE2ADB">
              <w:rPr>
                <w:noProof/>
                <w:webHidden/>
              </w:rPr>
              <w:fldChar w:fldCharType="begin"/>
            </w:r>
            <w:r w:rsidR="00DE2ADB">
              <w:rPr>
                <w:noProof/>
                <w:webHidden/>
              </w:rPr>
              <w:instrText xml:space="preserve"> PAGEREF _Toc528148611 \h </w:instrText>
            </w:r>
            <w:r w:rsidR="00DE2ADB">
              <w:rPr>
                <w:noProof/>
                <w:webHidden/>
              </w:rPr>
            </w:r>
            <w:r w:rsidR="00DE2ADB">
              <w:rPr>
                <w:noProof/>
                <w:webHidden/>
              </w:rPr>
              <w:fldChar w:fldCharType="separate"/>
            </w:r>
            <w:r w:rsidR="00DE2ADB">
              <w:rPr>
                <w:noProof/>
                <w:webHidden/>
              </w:rPr>
              <w:t>3</w:t>
            </w:r>
            <w:r w:rsidR="00DE2ADB">
              <w:rPr>
                <w:noProof/>
                <w:webHidden/>
              </w:rPr>
              <w:fldChar w:fldCharType="end"/>
            </w:r>
          </w:hyperlink>
        </w:p>
        <w:p w14:paraId="6D43AD6B" w14:textId="77777777" w:rsidR="00DE2ADB" w:rsidRDefault="00422BFC">
          <w:pPr>
            <w:pStyle w:val="TOC2"/>
            <w:tabs>
              <w:tab w:val="left" w:pos="660"/>
            </w:tabs>
            <w:rPr>
              <w:rFonts w:asciiTheme="minorHAnsi" w:hAnsiTheme="minorHAnsi"/>
              <w:noProof/>
              <w:sz w:val="22"/>
              <w:lang w:eastAsia="en-GB"/>
            </w:rPr>
          </w:pPr>
          <w:hyperlink w:anchor="_Toc528148612" w:history="1">
            <w:r w:rsidR="00DE2ADB" w:rsidRPr="00872411">
              <w:rPr>
                <w:rStyle w:val="Hyperlink"/>
                <w:noProof/>
              </w:rPr>
              <w:t>3.1</w:t>
            </w:r>
            <w:r w:rsidR="00DE2ADB">
              <w:rPr>
                <w:rFonts w:asciiTheme="minorHAnsi" w:hAnsiTheme="minorHAnsi"/>
                <w:noProof/>
                <w:sz w:val="22"/>
                <w:lang w:eastAsia="en-GB"/>
              </w:rPr>
              <w:tab/>
            </w:r>
            <w:r w:rsidR="00DE2ADB" w:rsidRPr="00872411">
              <w:rPr>
                <w:rStyle w:val="Hyperlink"/>
                <w:noProof/>
              </w:rPr>
              <w:t>Milestones</w:t>
            </w:r>
            <w:r w:rsidR="00DE2ADB">
              <w:rPr>
                <w:noProof/>
                <w:webHidden/>
              </w:rPr>
              <w:tab/>
            </w:r>
            <w:r w:rsidR="00DE2ADB">
              <w:rPr>
                <w:noProof/>
                <w:webHidden/>
              </w:rPr>
              <w:fldChar w:fldCharType="begin"/>
            </w:r>
            <w:r w:rsidR="00DE2ADB">
              <w:rPr>
                <w:noProof/>
                <w:webHidden/>
              </w:rPr>
              <w:instrText xml:space="preserve"> PAGEREF _Toc528148612 \h </w:instrText>
            </w:r>
            <w:r w:rsidR="00DE2ADB">
              <w:rPr>
                <w:noProof/>
                <w:webHidden/>
              </w:rPr>
            </w:r>
            <w:r w:rsidR="00DE2ADB">
              <w:rPr>
                <w:noProof/>
                <w:webHidden/>
              </w:rPr>
              <w:fldChar w:fldCharType="separate"/>
            </w:r>
            <w:r w:rsidR="00DE2ADB">
              <w:rPr>
                <w:noProof/>
                <w:webHidden/>
              </w:rPr>
              <w:t>3</w:t>
            </w:r>
            <w:r w:rsidR="00DE2ADB">
              <w:rPr>
                <w:noProof/>
                <w:webHidden/>
              </w:rPr>
              <w:fldChar w:fldCharType="end"/>
            </w:r>
          </w:hyperlink>
        </w:p>
        <w:p w14:paraId="5860DFAD" w14:textId="77777777" w:rsidR="00DE2ADB" w:rsidRDefault="00422BFC">
          <w:pPr>
            <w:pStyle w:val="TOC2"/>
            <w:tabs>
              <w:tab w:val="left" w:pos="660"/>
            </w:tabs>
            <w:rPr>
              <w:rFonts w:asciiTheme="minorHAnsi" w:hAnsiTheme="minorHAnsi"/>
              <w:noProof/>
              <w:sz w:val="22"/>
              <w:lang w:eastAsia="en-GB"/>
            </w:rPr>
          </w:pPr>
          <w:hyperlink w:anchor="_Toc528148613" w:history="1">
            <w:r w:rsidR="00DE2ADB" w:rsidRPr="00872411">
              <w:rPr>
                <w:rStyle w:val="Hyperlink"/>
                <w:noProof/>
              </w:rPr>
              <w:t>3.2</w:t>
            </w:r>
            <w:r w:rsidR="00DE2ADB">
              <w:rPr>
                <w:rFonts w:asciiTheme="minorHAnsi" w:hAnsiTheme="minorHAnsi"/>
                <w:noProof/>
                <w:sz w:val="22"/>
                <w:lang w:eastAsia="en-GB"/>
              </w:rPr>
              <w:tab/>
            </w:r>
            <w:r w:rsidR="00DE2ADB" w:rsidRPr="00872411">
              <w:rPr>
                <w:rStyle w:val="Hyperlink"/>
                <w:noProof/>
              </w:rPr>
              <w:t>Tolerances</w:t>
            </w:r>
            <w:r w:rsidR="00DE2ADB">
              <w:rPr>
                <w:noProof/>
                <w:webHidden/>
              </w:rPr>
              <w:tab/>
            </w:r>
            <w:r w:rsidR="00DE2ADB">
              <w:rPr>
                <w:noProof/>
                <w:webHidden/>
              </w:rPr>
              <w:fldChar w:fldCharType="begin"/>
            </w:r>
            <w:r w:rsidR="00DE2ADB">
              <w:rPr>
                <w:noProof/>
                <w:webHidden/>
              </w:rPr>
              <w:instrText xml:space="preserve"> PAGEREF _Toc528148613 \h </w:instrText>
            </w:r>
            <w:r w:rsidR="00DE2ADB">
              <w:rPr>
                <w:noProof/>
                <w:webHidden/>
              </w:rPr>
            </w:r>
            <w:r w:rsidR="00DE2ADB">
              <w:rPr>
                <w:noProof/>
                <w:webHidden/>
              </w:rPr>
              <w:fldChar w:fldCharType="separate"/>
            </w:r>
            <w:r w:rsidR="00DE2ADB">
              <w:rPr>
                <w:noProof/>
                <w:webHidden/>
              </w:rPr>
              <w:t>4</w:t>
            </w:r>
            <w:r w:rsidR="00DE2ADB">
              <w:rPr>
                <w:noProof/>
                <w:webHidden/>
              </w:rPr>
              <w:fldChar w:fldCharType="end"/>
            </w:r>
          </w:hyperlink>
        </w:p>
        <w:p w14:paraId="1771C8CA" w14:textId="77777777" w:rsidR="00DE2ADB" w:rsidRDefault="00422BFC">
          <w:pPr>
            <w:pStyle w:val="TOC1"/>
            <w:tabs>
              <w:tab w:val="left" w:pos="403"/>
            </w:tabs>
            <w:rPr>
              <w:rFonts w:asciiTheme="minorHAnsi" w:hAnsiTheme="minorHAnsi"/>
              <w:b w:val="0"/>
              <w:noProof/>
              <w:sz w:val="22"/>
              <w:lang w:eastAsia="en-GB"/>
            </w:rPr>
          </w:pPr>
          <w:hyperlink w:anchor="_Toc528148614" w:history="1">
            <w:r w:rsidR="00DE2ADB" w:rsidRPr="00872411">
              <w:rPr>
                <w:rStyle w:val="Hyperlink"/>
                <w:rFonts w:ascii="Arial" w:hAnsi="Arial" w:cs="Arial"/>
                <w:noProof/>
                <w:u w:color="518ECB"/>
              </w:rPr>
              <w:t>4</w:t>
            </w:r>
            <w:r w:rsidR="00DE2ADB">
              <w:rPr>
                <w:rFonts w:asciiTheme="minorHAnsi" w:hAnsiTheme="minorHAnsi"/>
                <w:b w:val="0"/>
                <w:noProof/>
                <w:sz w:val="22"/>
                <w:lang w:eastAsia="en-GB"/>
              </w:rPr>
              <w:tab/>
            </w:r>
            <w:r w:rsidR="00DE2ADB" w:rsidRPr="00872411">
              <w:rPr>
                <w:rStyle w:val="Hyperlink"/>
                <w:noProof/>
              </w:rPr>
              <w:t>Planned reporting</w:t>
            </w:r>
            <w:r w:rsidR="00DE2ADB">
              <w:rPr>
                <w:noProof/>
                <w:webHidden/>
              </w:rPr>
              <w:tab/>
            </w:r>
            <w:r w:rsidR="00DE2ADB">
              <w:rPr>
                <w:noProof/>
                <w:webHidden/>
              </w:rPr>
              <w:fldChar w:fldCharType="begin"/>
            </w:r>
            <w:r w:rsidR="00DE2ADB">
              <w:rPr>
                <w:noProof/>
                <w:webHidden/>
              </w:rPr>
              <w:instrText xml:space="preserve"> PAGEREF _Toc528148614 \h </w:instrText>
            </w:r>
            <w:r w:rsidR="00DE2ADB">
              <w:rPr>
                <w:noProof/>
                <w:webHidden/>
              </w:rPr>
            </w:r>
            <w:r w:rsidR="00DE2ADB">
              <w:rPr>
                <w:noProof/>
                <w:webHidden/>
              </w:rPr>
              <w:fldChar w:fldCharType="separate"/>
            </w:r>
            <w:r w:rsidR="00DE2ADB">
              <w:rPr>
                <w:noProof/>
                <w:webHidden/>
              </w:rPr>
              <w:t>4</w:t>
            </w:r>
            <w:r w:rsidR="00DE2ADB">
              <w:rPr>
                <w:noProof/>
                <w:webHidden/>
              </w:rPr>
              <w:fldChar w:fldCharType="end"/>
            </w:r>
          </w:hyperlink>
        </w:p>
        <w:p w14:paraId="0330B82A" w14:textId="77777777" w:rsidR="00DE2ADB" w:rsidRDefault="00422BFC">
          <w:pPr>
            <w:pStyle w:val="TOC1"/>
            <w:tabs>
              <w:tab w:val="left" w:pos="403"/>
            </w:tabs>
            <w:rPr>
              <w:rFonts w:asciiTheme="minorHAnsi" w:hAnsiTheme="minorHAnsi"/>
              <w:b w:val="0"/>
              <w:noProof/>
              <w:sz w:val="22"/>
              <w:lang w:eastAsia="en-GB"/>
            </w:rPr>
          </w:pPr>
          <w:hyperlink w:anchor="_Toc528148615" w:history="1">
            <w:r w:rsidR="00DE2ADB" w:rsidRPr="00872411">
              <w:rPr>
                <w:rStyle w:val="Hyperlink"/>
                <w:rFonts w:ascii="Arial" w:hAnsi="Arial" w:cs="Arial"/>
                <w:noProof/>
                <w:u w:color="518ECB"/>
              </w:rPr>
              <w:t>5</w:t>
            </w:r>
            <w:r w:rsidR="00DE2ADB">
              <w:rPr>
                <w:rFonts w:asciiTheme="minorHAnsi" w:hAnsiTheme="minorHAnsi"/>
                <w:b w:val="0"/>
                <w:noProof/>
                <w:sz w:val="22"/>
                <w:lang w:eastAsia="en-GB"/>
              </w:rPr>
              <w:tab/>
            </w:r>
            <w:r w:rsidR="00DE2ADB" w:rsidRPr="00872411">
              <w:rPr>
                <w:rStyle w:val="Hyperlink"/>
                <w:noProof/>
              </w:rPr>
              <w:t>Document circulation</w:t>
            </w:r>
            <w:r w:rsidR="00DE2ADB">
              <w:rPr>
                <w:noProof/>
                <w:webHidden/>
              </w:rPr>
              <w:tab/>
            </w:r>
            <w:r w:rsidR="00DE2ADB">
              <w:rPr>
                <w:noProof/>
                <w:webHidden/>
              </w:rPr>
              <w:fldChar w:fldCharType="begin"/>
            </w:r>
            <w:r w:rsidR="00DE2ADB">
              <w:rPr>
                <w:noProof/>
                <w:webHidden/>
              </w:rPr>
              <w:instrText xml:space="preserve"> PAGEREF _Toc528148615 \h </w:instrText>
            </w:r>
            <w:r w:rsidR="00DE2ADB">
              <w:rPr>
                <w:noProof/>
                <w:webHidden/>
              </w:rPr>
            </w:r>
            <w:r w:rsidR="00DE2ADB">
              <w:rPr>
                <w:noProof/>
                <w:webHidden/>
              </w:rPr>
              <w:fldChar w:fldCharType="separate"/>
            </w:r>
            <w:r w:rsidR="00DE2ADB">
              <w:rPr>
                <w:noProof/>
                <w:webHidden/>
              </w:rPr>
              <w:t>4</w:t>
            </w:r>
            <w:r w:rsidR="00DE2ADB">
              <w:rPr>
                <w:noProof/>
                <w:webHidden/>
              </w:rPr>
              <w:fldChar w:fldCharType="end"/>
            </w:r>
          </w:hyperlink>
        </w:p>
        <w:p w14:paraId="7F15E15F" w14:textId="77777777" w:rsidR="00DE2ADB" w:rsidRDefault="00422BFC">
          <w:pPr>
            <w:pStyle w:val="TOC1"/>
            <w:tabs>
              <w:tab w:val="left" w:pos="403"/>
            </w:tabs>
            <w:rPr>
              <w:rFonts w:asciiTheme="minorHAnsi" w:hAnsiTheme="minorHAnsi"/>
              <w:b w:val="0"/>
              <w:noProof/>
              <w:sz w:val="22"/>
              <w:lang w:eastAsia="en-GB"/>
            </w:rPr>
          </w:pPr>
          <w:hyperlink w:anchor="_Toc528148616" w:history="1">
            <w:r w:rsidR="00DE2ADB" w:rsidRPr="00872411">
              <w:rPr>
                <w:rStyle w:val="Hyperlink"/>
                <w:rFonts w:ascii="Arial" w:hAnsi="Arial" w:cs="Arial"/>
                <w:noProof/>
                <w:u w:color="518ECB"/>
              </w:rPr>
              <w:t>6</w:t>
            </w:r>
            <w:r w:rsidR="00DE2ADB">
              <w:rPr>
                <w:rFonts w:asciiTheme="minorHAnsi" w:hAnsiTheme="minorHAnsi"/>
                <w:b w:val="0"/>
                <w:noProof/>
                <w:sz w:val="22"/>
                <w:lang w:eastAsia="en-GB"/>
              </w:rPr>
              <w:tab/>
            </w:r>
            <w:r w:rsidR="00DE2ADB" w:rsidRPr="00872411">
              <w:rPr>
                <w:rStyle w:val="Hyperlink"/>
                <w:noProof/>
              </w:rPr>
              <w:t>Annexes</w:t>
            </w:r>
            <w:r w:rsidR="00DE2ADB">
              <w:rPr>
                <w:noProof/>
                <w:webHidden/>
              </w:rPr>
              <w:tab/>
            </w:r>
            <w:r w:rsidR="00DE2ADB">
              <w:rPr>
                <w:noProof/>
                <w:webHidden/>
              </w:rPr>
              <w:fldChar w:fldCharType="begin"/>
            </w:r>
            <w:r w:rsidR="00DE2ADB">
              <w:rPr>
                <w:noProof/>
                <w:webHidden/>
              </w:rPr>
              <w:instrText xml:space="preserve"> PAGEREF _Toc528148616 \h </w:instrText>
            </w:r>
            <w:r w:rsidR="00DE2ADB">
              <w:rPr>
                <w:noProof/>
                <w:webHidden/>
              </w:rPr>
            </w:r>
            <w:r w:rsidR="00DE2ADB">
              <w:rPr>
                <w:noProof/>
                <w:webHidden/>
              </w:rPr>
              <w:fldChar w:fldCharType="separate"/>
            </w:r>
            <w:r w:rsidR="00DE2ADB">
              <w:rPr>
                <w:noProof/>
                <w:webHidden/>
              </w:rPr>
              <w:t>4</w:t>
            </w:r>
            <w:r w:rsidR="00DE2ADB">
              <w:rPr>
                <w:noProof/>
                <w:webHidden/>
              </w:rPr>
              <w:fldChar w:fldCharType="end"/>
            </w:r>
          </w:hyperlink>
        </w:p>
        <w:p w14:paraId="341741D1" w14:textId="77777777" w:rsidR="00E83213" w:rsidRDefault="00E83213" w:rsidP="00C54611">
          <w:pPr>
            <w:pStyle w:val="TOC2"/>
            <w:spacing w:line="240" w:lineRule="auto"/>
            <w:ind w:left="0"/>
            <w:rPr>
              <w:rFonts w:ascii="Arial" w:hAnsi="Arial" w:cs="Arial"/>
              <w:color w:val="000000" w:themeColor="text1"/>
            </w:rPr>
          </w:pPr>
          <w:r w:rsidRPr="0024657E">
            <w:rPr>
              <w:rFonts w:ascii="Arial" w:hAnsi="Arial" w:cs="Arial"/>
              <w:color w:val="000000" w:themeColor="text1"/>
            </w:rPr>
            <w:fldChar w:fldCharType="end"/>
          </w:r>
        </w:p>
      </w:sdtContent>
    </w:sdt>
    <w:p w14:paraId="7B44C730" w14:textId="77777777" w:rsidR="00E83213" w:rsidRPr="00E83213" w:rsidRDefault="00E83213" w:rsidP="00C54611">
      <w:pPr>
        <w:spacing w:line="240" w:lineRule="auto"/>
        <w:rPr>
          <w:lang w:eastAsia="zh-CN"/>
        </w:rPr>
      </w:pPr>
    </w:p>
    <w:p w14:paraId="189A7B98" w14:textId="77777777" w:rsidR="00E83213" w:rsidRPr="00E83213" w:rsidRDefault="00E83213" w:rsidP="00C54611">
      <w:pPr>
        <w:spacing w:line="240" w:lineRule="auto"/>
        <w:rPr>
          <w:lang w:eastAsia="zh-CN"/>
        </w:rPr>
      </w:pPr>
    </w:p>
    <w:p w14:paraId="79843322" w14:textId="77777777" w:rsidR="00E83213" w:rsidRPr="00E83213" w:rsidRDefault="00E83213" w:rsidP="00C54611">
      <w:pPr>
        <w:spacing w:line="240" w:lineRule="auto"/>
        <w:rPr>
          <w:lang w:eastAsia="zh-CN"/>
        </w:rPr>
      </w:pPr>
    </w:p>
    <w:p w14:paraId="5FAA930A" w14:textId="77777777" w:rsidR="00E83213" w:rsidRPr="00E83213" w:rsidRDefault="00E83213" w:rsidP="00C54611">
      <w:pPr>
        <w:spacing w:line="240" w:lineRule="auto"/>
        <w:rPr>
          <w:lang w:eastAsia="zh-CN"/>
        </w:rPr>
      </w:pPr>
    </w:p>
    <w:p w14:paraId="2DD7D1DB" w14:textId="77777777" w:rsidR="00E83213" w:rsidRPr="00E83213" w:rsidRDefault="00E83213" w:rsidP="00C54611">
      <w:pPr>
        <w:spacing w:line="240" w:lineRule="auto"/>
        <w:rPr>
          <w:lang w:eastAsia="zh-CN"/>
        </w:rPr>
      </w:pPr>
    </w:p>
    <w:p w14:paraId="4B9A95A0" w14:textId="77777777" w:rsidR="00E83213" w:rsidRPr="00E83213" w:rsidRDefault="00E83213" w:rsidP="00C54611">
      <w:pPr>
        <w:spacing w:line="240" w:lineRule="auto"/>
        <w:rPr>
          <w:lang w:eastAsia="zh-CN"/>
        </w:rPr>
      </w:pPr>
    </w:p>
    <w:p w14:paraId="046AF784" w14:textId="77777777" w:rsidR="00E83213" w:rsidRPr="00E83213" w:rsidRDefault="00E83213" w:rsidP="00C54611">
      <w:pPr>
        <w:spacing w:line="240" w:lineRule="auto"/>
        <w:rPr>
          <w:lang w:eastAsia="zh-CN"/>
        </w:rPr>
      </w:pPr>
    </w:p>
    <w:p w14:paraId="16A63502" w14:textId="77777777" w:rsidR="00E83213" w:rsidRPr="00E83213" w:rsidRDefault="00E83213" w:rsidP="00C54611">
      <w:pPr>
        <w:spacing w:line="240" w:lineRule="auto"/>
        <w:rPr>
          <w:lang w:eastAsia="zh-CN"/>
        </w:rPr>
      </w:pPr>
    </w:p>
    <w:p w14:paraId="014C4E18" w14:textId="77777777" w:rsidR="00E83213" w:rsidRPr="00E83213" w:rsidRDefault="00E83213" w:rsidP="00C54611">
      <w:pPr>
        <w:spacing w:line="240" w:lineRule="auto"/>
        <w:rPr>
          <w:lang w:eastAsia="zh-CN"/>
        </w:rPr>
      </w:pPr>
    </w:p>
    <w:p w14:paraId="675CA351" w14:textId="77777777" w:rsidR="00E83213" w:rsidRPr="00E83213" w:rsidRDefault="00E83213" w:rsidP="00C54611">
      <w:pPr>
        <w:spacing w:line="240" w:lineRule="auto"/>
        <w:rPr>
          <w:lang w:eastAsia="zh-CN"/>
        </w:rPr>
      </w:pPr>
    </w:p>
    <w:p w14:paraId="67F247E5" w14:textId="77777777" w:rsidR="00E83213" w:rsidRDefault="00E83213" w:rsidP="00C54611">
      <w:pPr>
        <w:tabs>
          <w:tab w:val="left" w:pos="3228"/>
        </w:tabs>
        <w:spacing w:line="240" w:lineRule="auto"/>
        <w:rPr>
          <w:lang w:eastAsia="zh-CN"/>
        </w:rPr>
      </w:pPr>
      <w:r>
        <w:rPr>
          <w:lang w:eastAsia="zh-CN"/>
        </w:rPr>
        <w:tab/>
      </w:r>
    </w:p>
    <w:p w14:paraId="54BD0FF4" w14:textId="77777777" w:rsidR="00E83213" w:rsidRPr="00E83213" w:rsidRDefault="00E83213" w:rsidP="00C54611">
      <w:pPr>
        <w:tabs>
          <w:tab w:val="left" w:pos="3228"/>
        </w:tabs>
        <w:spacing w:line="240" w:lineRule="auto"/>
        <w:rPr>
          <w:lang w:eastAsia="zh-CN"/>
        </w:rPr>
        <w:sectPr w:rsidR="00E83213" w:rsidRPr="00E83213" w:rsidSect="005F7821">
          <w:headerReference w:type="default" r:id="rId9"/>
          <w:footerReference w:type="default" r:id="rId10"/>
          <w:pgSz w:w="11906" w:h="16838"/>
          <w:pgMar w:top="1701" w:right="1418" w:bottom="1701" w:left="1418" w:header="568" w:footer="759" w:gutter="0"/>
          <w:pgNumType w:start="0"/>
          <w:cols w:space="708"/>
          <w:titlePg/>
          <w:docGrid w:linePitch="360"/>
        </w:sectPr>
      </w:pPr>
      <w:r>
        <w:rPr>
          <w:lang w:eastAsia="zh-CN"/>
        </w:rPr>
        <w:tab/>
      </w:r>
    </w:p>
    <w:p w14:paraId="7419F5D4" w14:textId="77777777" w:rsidR="00114471" w:rsidRDefault="00E83213" w:rsidP="00C54611">
      <w:pPr>
        <w:spacing w:after="0" w:line="240" w:lineRule="auto"/>
        <w:ind w:right="-1179"/>
        <w:jc w:val="left"/>
      </w:pPr>
      <w:r>
        <w:lastRenderedPageBreak/>
        <w:t xml:space="preserve"> </w:t>
      </w:r>
    </w:p>
    <w:tbl>
      <w:tblPr>
        <w:tblStyle w:val="Style1"/>
        <w:tblpPr w:leftFromText="180" w:rightFromText="180" w:vertAnchor="text" w:horzAnchor="margin" w:tblpY="791"/>
        <w:tblW w:w="5000" w:type="pct"/>
        <w:tblLook w:val="0400" w:firstRow="0" w:lastRow="0" w:firstColumn="0" w:lastColumn="0" w:noHBand="0" w:noVBand="1"/>
      </w:tblPr>
      <w:tblGrid>
        <w:gridCol w:w="2692"/>
        <w:gridCol w:w="1552"/>
        <w:gridCol w:w="1639"/>
        <w:gridCol w:w="3181"/>
      </w:tblGrid>
      <w:tr w:rsidR="00114471" w:rsidRPr="000D7AC0" w14:paraId="1EE671EF" w14:textId="77777777" w:rsidTr="000D7AC0">
        <w:trPr>
          <w:cnfStyle w:val="000000100000" w:firstRow="0" w:lastRow="0" w:firstColumn="0" w:lastColumn="0" w:oddVBand="0" w:evenVBand="0" w:oddHBand="1" w:evenHBand="0" w:firstRowFirstColumn="0" w:firstRowLastColumn="0" w:lastRowFirstColumn="0" w:lastRowLastColumn="0"/>
          <w:trHeight w:val="662"/>
        </w:trPr>
        <w:tc>
          <w:tcPr>
            <w:tcW w:w="1485" w:type="pct"/>
          </w:tcPr>
          <w:p w14:paraId="22F8BF54" w14:textId="77777777" w:rsidR="00114471" w:rsidRPr="000D7AC0" w:rsidRDefault="00422BFC" w:rsidP="00C54611">
            <w:pPr>
              <w:tabs>
                <w:tab w:val="left" w:pos="426"/>
              </w:tabs>
              <w:spacing w:line="240" w:lineRule="auto"/>
              <w:rPr>
                <w:b/>
                <w:sz w:val="18"/>
                <w:szCs w:val="18"/>
              </w:rPr>
            </w:pPr>
            <w:sdt>
              <w:sdtPr>
                <w:rPr>
                  <w:b/>
                  <w:sz w:val="18"/>
                  <w:szCs w:val="18"/>
                </w:rPr>
                <w:alias w:val="Select Engagement or Project"/>
                <w:tag w:val="Select Engagement or Project"/>
                <w:id w:val="1833180626"/>
                <w:placeholder>
                  <w:docPart w:val="E5EAF366E3994FDFBACC5D507D2D154F"/>
                </w:placeholder>
                <w:comboBox>
                  <w:listItem w:displayText="Engagement" w:value="Engagement"/>
                  <w:listItem w:displayText="Project" w:value="Project"/>
                </w:comboBox>
              </w:sdtPr>
              <w:sdtContent>
                <w:r w:rsidR="00114471" w:rsidRPr="000D7AC0">
                  <w:rPr>
                    <w:b/>
                    <w:sz w:val="18"/>
                    <w:szCs w:val="18"/>
                  </w:rPr>
                  <w:t>Engagement</w:t>
                </w:r>
              </w:sdtContent>
            </w:sdt>
            <w:r w:rsidR="00114471" w:rsidRPr="000D7AC0">
              <w:rPr>
                <w:b/>
                <w:sz w:val="18"/>
                <w:szCs w:val="18"/>
              </w:rPr>
              <w:t xml:space="preserve"> ID and title</w:t>
            </w:r>
          </w:p>
        </w:tc>
        <w:sdt>
          <w:sdtPr>
            <w:rPr>
              <w:rFonts w:cs="Open Sans"/>
              <w:sz w:val="18"/>
              <w:szCs w:val="18"/>
            </w:rPr>
            <w:alias w:val="Engagement/Project ID"/>
            <w:tag w:val="Engagement/Project ID"/>
            <w:id w:val="-1156384360"/>
            <w:placeholder>
              <w:docPart w:val="02A07D2828D14A4CBD3E1D0E7DB84480"/>
            </w:placeholder>
          </w:sdtPr>
          <w:sdtContent>
            <w:tc>
              <w:tcPr>
                <w:tcW w:w="856" w:type="pct"/>
              </w:tcPr>
              <w:p w14:paraId="3BD0AFFD" w14:textId="77777777" w:rsidR="00114471" w:rsidRPr="000D7AC0" w:rsidRDefault="00114471" w:rsidP="00C54611">
                <w:pPr>
                  <w:tabs>
                    <w:tab w:val="left" w:pos="426"/>
                  </w:tabs>
                  <w:spacing w:line="240" w:lineRule="auto"/>
                  <w:jc w:val="left"/>
                  <w:rPr>
                    <w:rFonts w:cs="Open Sans"/>
                    <w:sz w:val="18"/>
                    <w:szCs w:val="18"/>
                  </w:rPr>
                </w:pPr>
                <w:r w:rsidRPr="000D7AC0">
                  <w:rPr>
                    <w:rFonts w:cs="Open Sans"/>
                    <w:sz w:val="18"/>
                    <w:szCs w:val="18"/>
                  </w:rPr>
                  <w:t>20423-</w:t>
                </w:r>
                <w:r w:rsidR="00F056A7" w:rsidRPr="000D7AC0">
                  <w:rPr>
                    <w:rFonts w:cs="Open Sans"/>
                    <w:sz w:val="18"/>
                    <w:szCs w:val="18"/>
                  </w:rPr>
                  <w:t>01</w:t>
                </w:r>
              </w:p>
            </w:tc>
          </w:sdtContent>
        </w:sdt>
        <w:sdt>
          <w:sdtPr>
            <w:rPr>
              <w:sz w:val="18"/>
              <w:szCs w:val="18"/>
            </w:rPr>
            <w:alias w:val="Engagement/Project title"/>
            <w:tag w:val="Engagement/Project title"/>
            <w:id w:val="202290152"/>
            <w:placeholder>
              <w:docPart w:val="B160E99DE601475AA52954BE0195A116"/>
            </w:placeholder>
          </w:sdtPr>
          <w:sdtContent>
            <w:tc>
              <w:tcPr>
                <w:tcW w:w="2659" w:type="pct"/>
                <w:gridSpan w:val="2"/>
              </w:tcPr>
              <w:p w14:paraId="4FFC58C6" w14:textId="77777777" w:rsidR="00114471" w:rsidRPr="000D7AC0" w:rsidRDefault="00114471" w:rsidP="00C54611">
                <w:pPr>
                  <w:tabs>
                    <w:tab w:val="left" w:pos="426"/>
                  </w:tabs>
                  <w:spacing w:line="240" w:lineRule="auto"/>
                  <w:jc w:val="left"/>
                  <w:rPr>
                    <w:sz w:val="18"/>
                    <w:szCs w:val="18"/>
                  </w:rPr>
                </w:pPr>
                <w:r w:rsidRPr="000D7AC0">
                  <w:rPr>
                    <w:sz w:val="18"/>
                    <w:szCs w:val="18"/>
                  </w:rPr>
                  <w:t>European Union Support to Municipal Development –</w:t>
                </w:r>
                <w:r w:rsidRPr="000D7AC0">
                  <w:rPr>
                    <w:sz w:val="18"/>
                    <w:szCs w:val="18"/>
                  </w:rPr>
                  <w:br/>
                  <w:t xml:space="preserve">EU PRO </w:t>
                </w:r>
              </w:p>
            </w:tc>
          </w:sdtContent>
        </w:sdt>
      </w:tr>
      <w:tr w:rsidR="00114471" w:rsidRPr="000D7AC0" w14:paraId="0EE3C52B" w14:textId="77777777" w:rsidTr="000D7AC0">
        <w:trPr>
          <w:cnfStyle w:val="000000010000" w:firstRow="0" w:lastRow="0" w:firstColumn="0" w:lastColumn="0" w:oddVBand="0" w:evenVBand="0" w:oddHBand="0" w:evenHBand="1" w:firstRowFirstColumn="0" w:firstRowLastColumn="0" w:lastRowFirstColumn="0" w:lastRowLastColumn="0"/>
          <w:trHeight w:val="430"/>
        </w:trPr>
        <w:tc>
          <w:tcPr>
            <w:tcW w:w="1485" w:type="pct"/>
          </w:tcPr>
          <w:p w14:paraId="09AD94AD" w14:textId="77777777" w:rsidR="00114471" w:rsidRPr="000D7AC0" w:rsidRDefault="00114471" w:rsidP="00C54611">
            <w:pPr>
              <w:tabs>
                <w:tab w:val="left" w:pos="426"/>
              </w:tabs>
              <w:spacing w:line="240" w:lineRule="auto"/>
              <w:rPr>
                <w:b/>
                <w:sz w:val="18"/>
                <w:szCs w:val="18"/>
              </w:rPr>
            </w:pPr>
            <w:r w:rsidRPr="000D7AC0">
              <w:rPr>
                <w:b/>
                <w:sz w:val="18"/>
                <w:szCs w:val="18"/>
              </w:rPr>
              <w:t>Contact person</w:t>
            </w:r>
          </w:p>
        </w:tc>
        <w:sdt>
          <w:sdtPr>
            <w:rPr>
              <w:sz w:val="18"/>
              <w:szCs w:val="18"/>
            </w:rPr>
            <w:alias w:val="Full name"/>
            <w:tag w:val="Full name"/>
            <w:id w:val="-602644963"/>
            <w:placeholder>
              <w:docPart w:val="52F7BEB7801B491BB2B1C634349CE3EF"/>
            </w:placeholder>
          </w:sdtPr>
          <w:sdtEndPr>
            <w:rPr>
              <w:b/>
            </w:rPr>
          </w:sdtEndPr>
          <w:sdtContent>
            <w:tc>
              <w:tcPr>
                <w:tcW w:w="856" w:type="pct"/>
              </w:tcPr>
              <w:p w14:paraId="632D62D3" w14:textId="31857601" w:rsidR="00114471" w:rsidRPr="000D7AC0" w:rsidRDefault="00A9781A" w:rsidP="00A9781A">
                <w:pPr>
                  <w:tabs>
                    <w:tab w:val="left" w:pos="426"/>
                  </w:tabs>
                  <w:spacing w:line="240" w:lineRule="auto"/>
                  <w:rPr>
                    <w:sz w:val="18"/>
                    <w:szCs w:val="18"/>
                  </w:rPr>
                </w:pPr>
                <w:r>
                  <w:rPr>
                    <w:sz w:val="18"/>
                    <w:szCs w:val="18"/>
                  </w:rPr>
                  <w:t xml:space="preserve">Olivera </w:t>
                </w:r>
                <w:r>
                  <w:rPr>
                    <w:sz w:val="18"/>
                    <w:szCs w:val="18"/>
                    <w:lang w:val="sr-Latn-RS"/>
                  </w:rPr>
                  <w:t>Kostić</w:t>
                </w:r>
              </w:p>
            </w:tc>
          </w:sdtContent>
        </w:sdt>
        <w:tc>
          <w:tcPr>
            <w:tcW w:w="904" w:type="pct"/>
          </w:tcPr>
          <w:p w14:paraId="5F351869" w14:textId="4DDE0348" w:rsidR="00114471" w:rsidRPr="000D7AC0" w:rsidRDefault="00A9781A" w:rsidP="00C54611">
            <w:pPr>
              <w:tabs>
                <w:tab w:val="left" w:pos="426"/>
              </w:tabs>
              <w:spacing w:line="240" w:lineRule="auto"/>
              <w:rPr>
                <w:sz w:val="18"/>
                <w:szCs w:val="18"/>
              </w:rPr>
            </w:pPr>
            <w:r>
              <w:rPr>
                <w:sz w:val="18"/>
                <w:szCs w:val="18"/>
              </w:rPr>
              <w:t>Project Manager</w:t>
            </w:r>
          </w:p>
        </w:tc>
        <w:sdt>
          <w:sdtPr>
            <w:rPr>
              <w:sz w:val="18"/>
              <w:szCs w:val="18"/>
            </w:rPr>
            <w:alias w:val="Email/phone"/>
            <w:tag w:val="Email/phone"/>
            <w:id w:val="239909794"/>
            <w:placeholder>
              <w:docPart w:val="354B08AA6AE94F40841B3B784C07DB7B"/>
            </w:placeholder>
          </w:sdtPr>
          <w:sdtContent>
            <w:tc>
              <w:tcPr>
                <w:tcW w:w="1755" w:type="pct"/>
              </w:tcPr>
              <w:p w14:paraId="12F6533B" w14:textId="313AB154" w:rsidR="00114471" w:rsidRPr="000D7AC0" w:rsidRDefault="00A9781A" w:rsidP="00A9781A">
                <w:pPr>
                  <w:tabs>
                    <w:tab w:val="left" w:pos="426"/>
                  </w:tabs>
                  <w:spacing w:line="240" w:lineRule="auto"/>
                  <w:rPr>
                    <w:sz w:val="18"/>
                    <w:szCs w:val="18"/>
                  </w:rPr>
                </w:pPr>
                <w:r>
                  <w:rPr>
                    <w:sz w:val="18"/>
                    <w:szCs w:val="18"/>
                  </w:rPr>
                  <w:t>Oliverak@unops.org</w:t>
                </w:r>
              </w:p>
            </w:tc>
          </w:sdtContent>
        </w:sdt>
      </w:tr>
      <w:tr w:rsidR="00114471" w:rsidRPr="000D7AC0" w14:paraId="15E582C1" w14:textId="77777777" w:rsidTr="000D7AC0">
        <w:trPr>
          <w:cnfStyle w:val="000000100000" w:firstRow="0" w:lastRow="0" w:firstColumn="0" w:lastColumn="0" w:oddVBand="0" w:evenVBand="0" w:oddHBand="1" w:evenHBand="0" w:firstRowFirstColumn="0" w:firstRowLastColumn="0" w:lastRowFirstColumn="0" w:lastRowLastColumn="0"/>
          <w:trHeight w:val="662"/>
        </w:trPr>
        <w:tc>
          <w:tcPr>
            <w:tcW w:w="1485" w:type="pct"/>
          </w:tcPr>
          <w:p w14:paraId="530FC814" w14:textId="77777777" w:rsidR="00114471" w:rsidRPr="000D7AC0" w:rsidRDefault="00F056A7" w:rsidP="00C54611">
            <w:pPr>
              <w:tabs>
                <w:tab w:val="left" w:pos="426"/>
              </w:tabs>
              <w:spacing w:line="240" w:lineRule="auto"/>
              <w:rPr>
                <w:b/>
                <w:sz w:val="18"/>
                <w:szCs w:val="18"/>
              </w:rPr>
            </w:pPr>
            <w:r w:rsidRPr="000D7AC0">
              <w:rPr>
                <w:b/>
                <w:sz w:val="18"/>
                <w:szCs w:val="18"/>
              </w:rPr>
              <w:t>Office</w:t>
            </w:r>
          </w:p>
        </w:tc>
        <w:sdt>
          <w:sdtPr>
            <w:rPr>
              <w:sz w:val="18"/>
              <w:szCs w:val="18"/>
            </w:rPr>
            <w:alias w:val="Office name"/>
            <w:tag w:val="Office name"/>
            <w:id w:val="1403259932"/>
            <w:placeholder>
              <w:docPart w:val="30CF3136E79E4707B146849AA6392B0E"/>
            </w:placeholder>
          </w:sdtPr>
          <w:sdtContent>
            <w:tc>
              <w:tcPr>
                <w:tcW w:w="856" w:type="pct"/>
              </w:tcPr>
              <w:p w14:paraId="1F7B8FB8" w14:textId="37C1B04E" w:rsidR="00114471" w:rsidRPr="000D7AC0" w:rsidRDefault="00F056A7" w:rsidP="00422BFC">
                <w:pPr>
                  <w:tabs>
                    <w:tab w:val="left" w:pos="426"/>
                  </w:tabs>
                  <w:spacing w:line="240" w:lineRule="auto"/>
                  <w:jc w:val="left"/>
                  <w:rPr>
                    <w:sz w:val="18"/>
                    <w:szCs w:val="18"/>
                  </w:rPr>
                </w:pPr>
                <w:r w:rsidRPr="000D7AC0">
                  <w:rPr>
                    <w:sz w:val="18"/>
                    <w:szCs w:val="18"/>
                  </w:rPr>
                  <w:t>Serbia</w:t>
                </w:r>
                <w:r w:rsidR="00422BFC">
                  <w:rPr>
                    <w:sz w:val="18"/>
                    <w:szCs w:val="18"/>
                  </w:rPr>
                  <w:t xml:space="preserve"> Project</w:t>
                </w:r>
                <w:r w:rsidRPr="000D7AC0">
                  <w:rPr>
                    <w:sz w:val="18"/>
                    <w:szCs w:val="18"/>
                  </w:rPr>
                  <w:t xml:space="preserve"> Centre (RS</w:t>
                </w:r>
                <w:r w:rsidR="00422BFC">
                  <w:rPr>
                    <w:sz w:val="18"/>
                    <w:szCs w:val="18"/>
                  </w:rPr>
                  <w:t>P</w:t>
                </w:r>
                <w:r w:rsidRPr="000D7AC0">
                  <w:rPr>
                    <w:sz w:val="18"/>
                    <w:szCs w:val="18"/>
                  </w:rPr>
                  <w:t>C)</w:t>
                </w:r>
              </w:p>
            </w:tc>
          </w:sdtContent>
        </w:sdt>
        <w:tc>
          <w:tcPr>
            <w:tcW w:w="2659" w:type="pct"/>
            <w:gridSpan w:val="2"/>
          </w:tcPr>
          <w:sdt>
            <w:sdtPr>
              <w:rPr>
                <w:sz w:val="18"/>
                <w:szCs w:val="18"/>
              </w:rPr>
              <w:alias w:val="Address/contact details"/>
              <w:tag w:val="Address/contact details"/>
              <w:id w:val="-1159230807"/>
              <w:placeholder>
                <w:docPart w:val="2C4224B450FD451A954B5891F4D0A3E0"/>
              </w:placeholder>
            </w:sdtPr>
            <w:sdtContent>
              <w:p w14:paraId="62454143" w14:textId="77777777" w:rsidR="00114471" w:rsidRPr="000D7AC0" w:rsidRDefault="00114471" w:rsidP="00C54611">
                <w:pPr>
                  <w:tabs>
                    <w:tab w:val="left" w:pos="426"/>
                  </w:tabs>
                  <w:spacing w:line="240" w:lineRule="auto"/>
                  <w:rPr>
                    <w:sz w:val="18"/>
                    <w:szCs w:val="18"/>
                  </w:rPr>
                </w:pPr>
                <w:proofErr w:type="spellStart"/>
                <w:r w:rsidRPr="000D7AC0">
                  <w:rPr>
                    <w:sz w:val="18"/>
                    <w:szCs w:val="18"/>
                  </w:rPr>
                  <w:t>Skerlićeva</w:t>
                </w:r>
                <w:proofErr w:type="spellEnd"/>
                <w:r w:rsidRPr="000D7AC0">
                  <w:rPr>
                    <w:sz w:val="18"/>
                    <w:szCs w:val="18"/>
                  </w:rPr>
                  <w:t xml:space="preserve"> 4, Belgrade</w:t>
                </w:r>
              </w:p>
            </w:sdtContent>
          </w:sdt>
        </w:tc>
      </w:tr>
      <w:tr w:rsidR="00114471" w:rsidRPr="000D7AC0" w14:paraId="76C145C1" w14:textId="77777777" w:rsidTr="000D7AC0">
        <w:trPr>
          <w:cnfStyle w:val="000000010000" w:firstRow="0" w:lastRow="0" w:firstColumn="0" w:lastColumn="0" w:oddVBand="0" w:evenVBand="0" w:oddHBand="0" w:evenHBand="1" w:firstRowFirstColumn="0" w:firstRowLastColumn="0" w:lastRowFirstColumn="0" w:lastRowLastColumn="0"/>
          <w:trHeight w:val="662"/>
        </w:trPr>
        <w:tc>
          <w:tcPr>
            <w:tcW w:w="1485" w:type="pct"/>
          </w:tcPr>
          <w:p w14:paraId="20D5F0AB" w14:textId="77777777" w:rsidR="00114471" w:rsidRPr="000D7AC0" w:rsidRDefault="00114471" w:rsidP="00C54611">
            <w:pPr>
              <w:tabs>
                <w:tab w:val="left" w:pos="426"/>
              </w:tabs>
              <w:spacing w:line="240" w:lineRule="auto"/>
              <w:rPr>
                <w:b/>
                <w:sz w:val="18"/>
                <w:szCs w:val="18"/>
              </w:rPr>
            </w:pPr>
            <w:r w:rsidRPr="000D7AC0">
              <w:rPr>
                <w:b/>
                <w:sz w:val="18"/>
                <w:szCs w:val="18"/>
              </w:rPr>
              <w:t>Document location</w:t>
            </w:r>
          </w:p>
        </w:tc>
        <w:sdt>
          <w:sdtPr>
            <w:rPr>
              <w:sz w:val="18"/>
              <w:szCs w:val="18"/>
            </w:rPr>
            <w:alias w:val="Location in oneUNOPS, a local shared drive or intranet"/>
            <w:tag w:val="Location in oneUNOPS, a local shared drive or intranet"/>
            <w:id w:val="-153686729"/>
            <w:placeholder>
              <w:docPart w:val="EFA8EE0F7E18472A9242A34D15BED27B"/>
            </w:placeholder>
          </w:sdtPr>
          <w:sdtContent>
            <w:tc>
              <w:tcPr>
                <w:tcW w:w="3515" w:type="pct"/>
                <w:gridSpan w:val="3"/>
              </w:tcPr>
              <w:p w14:paraId="4A7E9FB2" w14:textId="77777777" w:rsidR="00114471" w:rsidRPr="000D7AC0" w:rsidRDefault="000D7AC0" w:rsidP="00C54611">
                <w:pPr>
                  <w:tabs>
                    <w:tab w:val="left" w:pos="426"/>
                  </w:tabs>
                  <w:spacing w:line="240" w:lineRule="auto"/>
                  <w:jc w:val="left"/>
                  <w:rPr>
                    <w:sz w:val="18"/>
                    <w:szCs w:val="18"/>
                  </w:rPr>
                </w:pPr>
                <w:proofErr w:type="spellStart"/>
                <w:r w:rsidRPr="000D7AC0">
                  <w:rPr>
                    <w:sz w:val="18"/>
                    <w:szCs w:val="18"/>
                  </w:rPr>
                  <w:t>OneUNOPS</w:t>
                </w:r>
                <w:proofErr w:type="spellEnd"/>
                <w:r w:rsidRPr="000D7AC0">
                  <w:rPr>
                    <w:sz w:val="18"/>
                    <w:szCs w:val="18"/>
                  </w:rPr>
                  <w:t>: Planning/Stage Plans; X Drive: Governance/Plans</w:t>
                </w:r>
              </w:p>
            </w:tc>
          </w:sdtContent>
        </w:sdt>
      </w:tr>
      <w:tr w:rsidR="00114471" w:rsidRPr="000D7AC0" w14:paraId="25CBC90F" w14:textId="77777777" w:rsidTr="000D7AC0">
        <w:trPr>
          <w:cnfStyle w:val="000000100000" w:firstRow="0" w:lastRow="0" w:firstColumn="0" w:lastColumn="0" w:oddVBand="0" w:evenVBand="0" w:oddHBand="1" w:evenHBand="0" w:firstRowFirstColumn="0" w:firstRowLastColumn="0" w:lastRowFirstColumn="0" w:lastRowLastColumn="0"/>
          <w:trHeight w:val="419"/>
        </w:trPr>
        <w:tc>
          <w:tcPr>
            <w:tcW w:w="1485" w:type="pct"/>
          </w:tcPr>
          <w:p w14:paraId="6F9DF200" w14:textId="28F71AFE" w:rsidR="00114471" w:rsidRPr="000D7AC0" w:rsidRDefault="00114471" w:rsidP="00C54611">
            <w:pPr>
              <w:tabs>
                <w:tab w:val="left" w:pos="426"/>
              </w:tabs>
              <w:spacing w:line="240" w:lineRule="auto"/>
              <w:rPr>
                <w:b/>
                <w:sz w:val="18"/>
                <w:szCs w:val="18"/>
              </w:rPr>
            </w:pPr>
          </w:p>
        </w:tc>
        <w:tc>
          <w:tcPr>
            <w:tcW w:w="3515" w:type="pct"/>
            <w:gridSpan w:val="3"/>
          </w:tcPr>
          <w:p w14:paraId="1959D1A1" w14:textId="38978C88" w:rsidR="00114471" w:rsidRPr="000D7AC0" w:rsidRDefault="00114471" w:rsidP="00C54611">
            <w:pPr>
              <w:tabs>
                <w:tab w:val="left" w:pos="426"/>
              </w:tabs>
              <w:spacing w:line="240" w:lineRule="auto"/>
              <w:rPr>
                <w:sz w:val="18"/>
                <w:szCs w:val="18"/>
              </w:rPr>
            </w:pPr>
          </w:p>
        </w:tc>
      </w:tr>
    </w:tbl>
    <w:p w14:paraId="15ED0770" w14:textId="77777777" w:rsidR="00E83213" w:rsidRDefault="00E83213" w:rsidP="00C54611">
      <w:pPr>
        <w:spacing w:after="0" w:line="240" w:lineRule="auto"/>
        <w:ind w:right="-1179"/>
        <w:jc w:val="left"/>
        <w:rPr>
          <w:rFonts w:ascii="Corbel" w:eastAsiaTheme="majorEastAsia" w:hAnsi="Corbel" w:cstheme="majorBidi"/>
          <w:b/>
          <w:bCs/>
          <w:color w:val="1F497D" w:themeColor="text2"/>
          <w:kern w:val="0"/>
          <w:sz w:val="32"/>
          <w:szCs w:val="28"/>
          <w:lang w:eastAsia="zh-CN"/>
        </w:rPr>
      </w:pPr>
      <w:r>
        <w:br w:type="page"/>
      </w:r>
    </w:p>
    <w:p w14:paraId="45AFCE53" w14:textId="77777777" w:rsidR="000668CC" w:rsidRDefault="000668CC" w:rsidP="00C54611">
      <w:pPr>
        <w:pStyle w:val="Heading1"/>
        <w:tabs>
          <w:tab w:val="left" w:pos="426"/>
        </w:tabs>
        <w:ind w:left="720" w:hanging="720"/>
      </w:pPr>
      <w:bookmarkStart w:id="1" w:name="_Toc528148602"/>
      <w:r>
        <w:lastRenderedPageBreak/>
        <w:t>Summary</w:t>
      </w:r>
      <w:bookmarkEnd w:id="1"/>
    </w:p>
    <w:bookmarkStart w:id="2" w:name="_Hlk511718157" w:displacedByCustomXml="next"/>
    <w:sdt>
      <w:sdtPr>
        <w:rPr>
          <w:highlight w:val="magenta"/>
        </w:rPr>
        <w:alias w:val="Summary of Project Performance"/>
        <w:tag w:val="Summary of Project Performance"/>
        <w:id w:val="-922793299"/>
        <w:placeholder>
          <w:docPart w:val="984A0F9C42ED4E0E845CACD3668A7D72"/>
        </w:placeholder>
      </w:sdtPr>
      <w:sdtEndPr>
        <w:rPr>
          <w:rFonts w:ascii="Calibri" w:hAnsi="Calibri" w:cs="Calibri"/>
          <w:sz w:val="20"/>
          <w:szCs w:val="20"/>
          <w:highlight w:val="none"/>
        </w:rPr>
      </w:sdtEndPr>
      <w:sdtContent>
        <w:p w14:paraId="11704F9B" w14:textId="77777777" w:rsidR="00422BFC" w:rsidRDefault="00BB1E8D" w:rsidP="000C3A3D">
          <w:pPr>
            <w:tabs>
              <w:tab w:val="left" w:pos="426"/>
            </w:tabs>
            <w:spacing w:after="0" w:line="240" w:lineRule="auto"/>
            <w:contextualSpacing/>
            <w:rPr>
              <w:rFonts w:ascii="Calibri" w:hAnsi="Calibri" w:cs="Calibri"/>
              <w:sz w:val="20"/>
              <w:szCs w:val="20"/>
            </w:rPr>
          </w:pPr>
          <w:r>
            <w:rPr>
              <w:rFonts w:ascii="Calibri" w:hAnsi="Calibri" w:cs="Calibri"/>
              <w:sz w:val="20"/>
              <w:szCs w:val="20"/>
            </w:rPr>
            <w:t>T</w:t>
          </w:r>
          <w:r w:rsidR="008D53EB" w:rsidRPr="00A464FD">
            <w:rPr>
              <w:rFonts w:ascii="Calibri" w:hAnsi="Calibri" w:cs="Calibri"/>
              <w:sz w:val="20"/>
              <w:szCs w:val="20"/>
            </w:rPr>
            <w:t xml:space="preserve">he European Union Support to Municipal Development - EU PRO </w:t>
          </w:r>
          <w:r w:rsidR="006A0572">
            <w:rPr>
              <w:rFonts w:ascii="Calibri" w:hAnsi="Calibri" w:cs="Calibri"/>
              <w:sz w:val="20"/>
              <w:szCs w:val="20"/>
            </w:rPr>
            <w:t xml:space="preserve">priority </w:t>
          </w:r>
          <w:r w:rsidR="008D53EB" w:rsidRPr="00A464FD">
            <w:rPr>
              <w:rFonts w:ascii="Calibri" w:hAnsi="Calibri" w:cs="Calibri"/>
              <w:sz w:val="20"/>
              <w:szCs w:val="20"/>
            </w:rPr>
            <w:t xml:space="preserve">in the </w:t>
          </w:r>
          <w:r w:rsidR="00422BFC">
            <w:rPr>
              <w:rFonts w:ascii="Calibri" w:hAnsi="Calibri" w:cs="Calibri"/>
              <w:sz w:val="20"/>
              <w:szCs w:val="20"/>
            </w:rPr>
            <w:t xml:space="preserve">first </w:t>
          </w:r>
          <w:r w:rsidR="008D53EB" w:rsidRPr="00A464FD">
            <w:rPr>
              <w:rFonts w:ascii="Calibri" w:hAnsi="Calibri" w:cs="Calibri"/>
              <w:sz w:val="20"/>
              <w:szCs w:val="20"/>
            </w:rPr>
            <w:t xml:space="preserve">quarter </w:t>
          </w:r>
          <w:r w:rsidR="000C3A3D">
            <w:rPr>
              <w:rFonts w:ascii="Calibri" w:hAnsi="Calibri" w:cs="Calibri"/>
              <w:sz w:val="20"/>
              <w:szCs w:val="20"/>
            </w:rPr>
            <w:t>(Q</w:t>
          </w:r>
          <w:r w:rsidR="00422BFC">
            <w:rPr>
              <w:rFonts w:ascii="Calibri" w:hAnsi="Calibri" w:cs="Calibri"/>
              <w:sz w:val="20"/>
              <w:szCs w:val="20"/>
            </w:rPr>
            <w:t>1</w:t>
          </w:r>
          <w:r w:rsidR="000C3A3D">
            <w:rPr>
              <w:rFonts w:ascii="Calibri" w:hAnsi="Calibri" w:cs="Calibri"/>
              <w:sz w:val="20"/>
              <w:szCs w:val="20"/>
            </w:rPr>
            <w:t xml:space="preserve">) </w:t>
          </w:r>
          <w:r w:rsidR="00A9781A">
            <w:rPr>
              <w:rFonts w:ascii="Calibri" w:hAnsi="Calibri" w:cs="Calibri"/>
              <w:sz w:val="20"/>
              <w:szCs w:val="20"/>
            </w:rPr>
            <w:t>of 20</w:t>
          </w:r>
          <w:r w:rsidR="00422BFC">
            <w:rPr>
              <w:rFonts w:ascii="Calibri" w:hAnsi="Calibri" w:cs="Calibri"/>
              <w:sz w:val="20"/>
              <w:szCs w:val="20"/>
            </w:rPr>
            <w:t>20</w:t>
          </w:r>
          <w:r w:rsidR="008D53EB" w:rsidRPr="00A464FD">
            <w:rPr>
              <w:rFonts w:ascii="Calibri" w:hAnsi="Calibri" w:cs="Calibri"/>
              <w:sz w:val="20"/>
              <w:szCs w:val="20"/>
            </w:rPr>
            <w:t xml:space="preserve"> will be </w:t>
          </w:r>
          <w:r w:rsidR="00A9781A">
            <w:rPr>
              <w:rFonts w:ascii="Calibri" w:hAnsi="Calibri" w:cs="Calibri"/>
              <w:sz w:val="20"/>
              <w:szCs w:val="20"/>
            </w:rPr>
            <w:t>to ensure smooth implementation of the active grant agreements</w:t>
          </w:r>
          <w:r w:rsidR="00422BFC">
            <w:rPr>
              <w:rFonts w:ascii="Calibri" w:hAnsi="Calibri" w:cs="Calibri"/>
              <w:sz w:val="20"/>
              <w:szCs w:val="20"/>
            </w:rPr>
            <w:t xml:space="preserve"> and expedite closure of finalised grant agreements</w:t>
          </w:r>
          <w:r w:rsidR="00A9781A">
            <w:rPr>
              <w:rFonts w:ascii="Calibri" w:hAnsi="Calibri" w:cs="Calibri"/>
              <w:sz w:val="20"/>
              <w:szCs w:val="20"/>
            </w:rPr>
            <w:t xml:space="preserve">. More specifically, the Programme will finalise activities on several grant agreements related to implementation of local infrastructure projects, development of technical documentation and detailed regulation plans, as well as grant agreements awarded to entrepreneurs and enterprises. </w:t>
          </w:r>
        </w:p>
        <w:p w14:paraId="5CB864B8" w14:textId="77777777" w:rsidR="00422BFC" w:rsidRDefault="00422BFC" w:rsidP="000C3A3D">
          <w:pPr>
            <w:tabs>
              <w:tab w:val="left" w:pos="426"/>
            </w:tabs>
            <w:spacing w:after="0" w:line="240" w:lineRule="auto"/>
            <w:contextualSpacing/>
            <w:rPr>
              <w:rFonts w:ascii="Calibri" w:hAnsi="Calibri" w:cs="Calibri"/>
              <w:sz w:val="20"/>
              <w:szCs w:val="20"/>
            </w:rPr>
          </w:pPr>
        </w:p>
        <w:p w14:paraId="72BB87D3" w14:textId="1CAABA43" w:rsidR="00A9781A" w:rsidRDefault="00A9781A" w:rsidP="000C3A3D">
          <w:pPr>
            <w:tabs>
              <w:tab w:val="left" w:pos="426"/>
            </w:tabs>
            <w:spacing w:after="0" w:line="240" w:lineRule="auto"/>
            <w:contextualSpacing/>
            <w:rPr>
              <w:rFonts w:ascii="Calibri" w:hAnsi="Calibri" w:cs="Calibri"/>
              <w:sz w:val="20"/>
              <w:szCs w:val="20"/>
            </w:rPr>
          </w:pPr>
          <w:r>
            <w:rPr>
              <w:rFonts w:ascii="Calibri" w:hAnsi="Calibri" w:cs="Calibri"/>
              <w:sz w:val="20"/>
              <w:szCs w:val="20"/>
            </w:rPr>
            <w:t xml:space="preserve">In addition, EU PRO will </w:t>
          </w:r>
          <w:r w:rsidR="00422BFC">
            <w:rPr>
              <w:rFonts w:ascii="Calibri" w:hAnsi="Calibri" w:cs="Calibri"/>
              <w:sz w:val="20"/>
              <w:szCs w:val="20"/>
            </w:rPr>
            <w:t xml:space="preserve">finalise evaluation of the applications received in response to the second call for enterprises and prepare recommendation for funding for the Programme Steering Committee. Finally, pursuant to endorsement of the Steering Committee, the Programme will launch the Call for improvement of public services targeting local governments. </w:t>
          </w:r>
        </w:p>
        <w:p w14:paraId="56FEF380" w14:textId="77777777" w:rsidR="00A9781A" w:rsidRDefault="00A9781A" w:rsidP="000C3A3D">
          <w:pPr>
            <w:tabs>
              <w:tab w:val="left" w:pos="426"/>
            </w:tabs>
            <w:spacing w:after="0" w:line="240" w:lineRule="auto"/>
            <w:contextualSpacing/>
            <w:rPr>
              <w:rFonts w:ascii="Calibri" w:hAnsi="Calibri" w:cs="Calibri"/>
              <w:sz w:val="20"/>
              <w:szCs w:val="20"/>
            </w:rPr>
          </w:pPr>
        </w:p>
        <w:p w14:paraId="0DFE511C" w14:textId="1D932B2A" w:rsidR="000C3A3D" w:rsidRDefault="00422BFC" w:rsidP="00422BFC">
          <w:pPr>
            <w:tabs>
              <w:tab w:val="left" w:pos="426"/>
            </w:tabs>
            <w:spacing w:after="0" w:line="240" w:lineRule="auto"/>
            <w:contextualSpacing/>
            <w:rPr>
              <w:rFonts w:ascii="Calibri" w:hAnsi="Calibri" w:cs="Calibri"/>
              <w:sz w:val="20"/>
              <w:szCs w:val="20"/>
            </w:rPr>
          </w:pPr>
          <w:r>
            <w:rPr>
              <w:rFonts w:ascii="Calibri" w:hAnsi="Calibri" w:cs="Calibri"/>
              <w:sz w:val="20"/>
              <w:szCs w:val="20"/>
            </w:rPr>
            <w:t xml:space="preserve">The </w:t>
          </w:r>
          <w:r w:rsidR="00A9781A">
            <w:rPr>
              <w:rFonts w:ascii="Calibri" w:hAnsi="Calibri" w:cs="Calibri"/>
              <w:sz w:val="20"/>
              <w:szCs w:val="20"/>
            </w:rPr>
            <w:t xml:space="preserve">Programme will also </w:t>
          </w:r>
          <w:r>
            <w:rPr>
              <w:rFonts w:ascii="Calibri" w:hAnsi="Calibri" w:cs="Calibri"/>
              <w:sz w:val="20"/>
              <w:szCs w:val="20"/>
            </w:rPr>
            <w:t>assess and confirm the need for limited no-cost time extension</w:t>
          </w:r>
          <w:r w:rsidR="00A9781A">
            <w:rPr>
              <w:rFonts w:ascii="Calibri" w:hAnsi="Calibri" w:cs="Calibri"/>
              <w:sz w:val="20"/>
              <w:szCs w:val="20"/>
            </w:rPr>
            <w:t xml:space="preserve"> which will be presented to the Programme Steering Committee. </w:t>
          </w:r>
        </w:p>
        <w:p w14:paraId="338A6B9F" w14:textId="77777777" w:rsidR="00A9781A" w:rsidRDefault="00A9781A" w:rsidP="000C3A3D">
          <w:pPr>
            <w:tabs>
              <w:tab w:val="left" w:pos="426"/>
            </w:tabs>
            <w:spacing w:after="0" w:line="240" w:lineRule="auto"/>
            <w:contextualSpacing/>
            <w:rPr>
              <w:rFonts w:ascii="Calibri" w:hAnsi="Calibri" w:cs="Calibri"/>
              <w:sz w:val="20"/>
              <w:szCs w:val="20"/>
            </w:rPr>
          </w:pPr>
        </w:p>
        <w:p w14:paraId="604F8315" w14:textId="6D88C3A4" w:rsidR="00A9781A" w:rsidRDefault="00A9781A" w:rsidP="000C3A3D">
          <w:pPr>
            <w:tabs>
              <w:tab w:val="left" w:pos="426"/>
            </w:tabs>
            <w:spacing w:after="0" w:line="240" w:lineRule="auto"/>
            <w:contextualSpacing/>
            <w:rPr>
              <w:rFonts w:ascii="Calibri" w:hAnsi="Calibri" w:cs="Calibri"/>
              <w:sz w:val="20"/>
              <w:szCs w:val="20"/>
            </w:rPr>
          </w:pPr>
          <w:r>
            <w:rPr>
              <w:rFonts w:ascii="Calibri" w:hAnsi="Calibri" w:cs="Calibri"/>
              <w:sz w:val="20"/>
              <w:szCs w:val="20"/>
            </w:rPr>
            <w:t xml:space="preserve">The Programme is also </w:t>
          </w:r>
          <w:r w:rsidR="00422BFC">
            <w:rPr>
              <w:rFonts w:ascii="Calibri" w:hAnsi="Calibri" w:cs="Calibri"/>
              <w:sz w:val="20"/>
              <w:szCs w:val="20"/>
            </w:rPr>
            <w:t>continuing</w:t>
          </w:r>
          <w:r w:rsidR="005A6704">
            <w:rPr>
              <w:rFonts w:ascii="Calibri" w:hAnsi="Calibri" w:cs="Calibri"/>
              <w:sz w:val="20"/>
              <w:szCs w:val="20"/>
            </w:rPr>
            <w:t xml:space="preserve"> its efforts in capturing results, </w:t>
          </w:r>
          <w:r w:rsidR="00422BFC">
            <w:rPr>
              <w:rFonts w:ascii="Calibri" w:hAnsi="Calibri" w:cs="Calibri"/>
              <w:sz w:val="20"/>
              <w:szCs w:val="20"/>
            </w:rPr>
            <w:t>which will be recorded in the Programme</w:t>
          </w:r>
          <w:r w:rsidR="005A6704">
            <w:rPr>
              <w:rFonts w:ascii="Calibri" w:hAnsi="Calibri" w:cs="Calibri"/>
              <w:sz w:val="20"/>
              <w:szCs w:val="20"/>
            </w:rPr>
            <w:t xml:space="preserve"> monitoring and evaluation tool</w:t>
          </w:r>
          <w:r w:rsidR="00422BFC">
            <w:rPr>
              <w:rFonts w:ascii="Calibri" w:hAnsi="Calibri" w:cs="Calibri"/>
              <w:sz w:val="20"/>
              <w:szCs w:val="20"/>
            </w:rPr>
            <w:t xml:space="preserve"> and reflected in monthly and quarterly reports. </w:t>
          </w:r>
          <w:r w:rsidR="005A6704">
            <w:rPr>
              <w:rFonts w:ascii="Calibri" w:hAnsi="Calibri" w:cs="Calibri"/>
              <w:sz w:val="20"/>
              <w:szCs w:val="20"/>
            </w:rPr>
            <w:t xml:space="preserve"> </w:t>
          </w:r>
          <w:r>
            <w:rPr>
              <w:rFonts w:ascii="Calibri" w:hAnsi="Calibri" w:cs="Calibri"/>
              <w:sz w:val="20"/>
              <w:szCs w:val="20"/>
            </w:rPr>
            <w:t xml:space="preserve"> </w:t>
          </w:r>
        </w:p>
        <w:p w14:paraId="6A95A10C" w14:textId="38B0D411" w:rsidR="000668CC" w:rsidRPr="00C96DD3" w:rsidRDefault="00422BFC" w:rsidP="000C3A3D">
          <w:pPr>
            <w:tabs>
              <w:tab w:val="left" w:pos="426"/>
            </w:tabs>
            <w:spacing w:after="0" w:line="240" w:lineRule="auto"/>
            <w:contextualSpacing/>
            <w:rPr>
              <w:rFonts w:ascii="Calibri" w:hAnsi="Calibri" w:cs="Calibri"/>
              <w:sz w:val="20"/>
              <w:szCs w:val="20"/>
            </w:rPr>
          </w:pPr>
        </w:p>
      </w:sdtContent>
    </w:sdt>
    <w:bookmarkEnd w:id="2" w:displacedByCustomXml="prev"/>
    <w:p w14:paraId="09502E5E" w14:textId="77777777" w:rsidR="000668CC" w:rsidRDefault="000668CC" w:rsidP="00C54611">
      <w:pPr>
        <w:pStyle w:val="Heading1"/>
        <w:tabs>
          <w:tab w:val="left" w:pos="426"/>
        </w:tabs>
        <w:ind w:left="720" w:hanging="720"/>
      </w:pPr>
      <w:r>
        <w:t xml:space="preserve"> </w:t>
      </w:r>
      <w:bookmarkStart w:id="3" w:name="_Toc528148603"/>
      <w:r>
        <w:t>Planned deliverables</w:t>
      </w:r>
      <w:bookmarkEnd w:id="3"/>
    </w:p>
    <w:p w14:paraId="640F79EE" w14:textId="3864D6C2" w:rsidR="000668CC" w:rsidRPr="00870976" w:rsidRDefault="000668CC" w:rsidP="00C54611">
      <w:pPr>
        <w:tabs>
          <w:tab w:val="left" w:pos="426"/>
        </w:tabs>
        <w:spacing w:after="0" w:line="240" w:lineRule="auto"/>
        <w:rPr>
          <w:rFonts w:asciiTheme="minorHAnsi" w:hAnsiTheme="minorHAnsi"/>
          <w:b/>
          <w:sz w:val="22"/>
        </w:rPr>
      </w:pPr>
      <w:bookmarkStart w:id="4" w:name="_Hlk511718255"/>
      <w:r w:rsidRPr="00870976">
        <w:rPr>
          <w:rFonts w:asciiTheme="minorHAnsi" w:hAnsiTheme="minorHAnsi"/>
          <w:b/>
          <w:sz w:val="22"/>
        </w:rPr>
        <w:t xml:space="preserve">Management and Governance </w:t>
      </w:r>
    </w:p>
    <w:p w14:paraId="41D2BF3E" w14:textId="3AEE0159" w:rsidR="00114471" w:rsidRPr="000C3A3D" w:rsidRDefault="00FD3459" w:rsidP="00C54611">
      <w:pPr>
        <w:pStyle w:val="ListParagraph"/>
        <w:numPr>
          <w:ilvl w:val="0"/>
          <w:numId w:val="15"/>
        </w:numPr>
        <w:tabs>
          <w:tab w:val="left" w:pos="426"/>
        </w:tabs>
        <w:spacing w:after="0" w:line="240" w:lineRule="auto"/>
        <w:jc w:val="left"/>
        <w:rPr>
          <w:rFonts w:ascii="Calibri" w:hAnsi="Calibri"/>
          <w:sz w:val="20"/>
          <w:szCs w:val="22"/>
        </w:rPr>
      </w:pPr>
      <w:r w:rsidRPr="000C3A3D">
        <w:rPr>
          <w:rFonts w:ascii="Calibri" w:hAnsi="Calibri"/>
          <w:sz w:val="20"/>
          <w:szCs w:val="22"/>
        </w:rPr>
        <w:t>Strategies and Plans</w:t>
      </w:r>
      <w:r w:rsidR="008D53EB" w:rsidRPr="000C3A3D">
        <w:rPr>
          <w:rFonts w:ascii="Calibri" w:hAnsi="Calibri"/>
          <w:sz w:val="20"/>
          <w:szCs w:val="22"/>
        </w:rPr>
        <w:t xml:space="preserve"> </w:t>
      </w:r>
      <w:r w:rsidR="00C96DD3" w:rsidRPr="000C3A3D">
        <w:rPr>
          <w:rFonts w:ascii="Calibri" w:hAnsi="Calibri"/>
          <w:sz w:val="20"/>
          <w:szCs w:val="22"/>
        </w:rPr>
        <w:t>implemented</w:t>
      </w:r>
      <w:r w:rsidRPr="000C3A3D">
        <w:rPr>
          <w:rFonts w:ascii="Calibri" w:hAnsi="Calibri"/>
          <w:sz w:val="20"/>
          <w:szCs w:val="22"/>
        </w:rPr>
        <w:t xml:space="preserve">, </w:t>
      </w:r>
      <w:r w:rsidR="00C96DD3" w:rsidRPr="000C3A3D">
        <w:rPr>
          <w:rFonts w:ascii="Calibri" w:hAnsi="Calibri"/>
          <w:sz w:val="20"/>
          <w:szCs w:val="22"/>
        </w:rPr>
        <w:t>registries</w:t>
      </w:r>
      <w:r w:rsidRPr="000C3A3D">
        <w:rPr>
          <w:rFonts w:ascii="Calibri" w:hAnsi="Calibri"/>
          <w:sz w:val="20"/>
          <w:szCs w:val="22"/>
        </w:rPr>
        <w:t xml:space="preserve"> and archive updated at least monthly  </w:t>
      </w:r>
    </w:p>
    <w:p w14:paraId="6F19B077" w14:textId="31C523A5" w:rsidR="00FD3459" w:rsidRDefault="000668CC" w:rsidP="00C54611">
      <w:pPr>
        <w:pStyle w:val="ListParagraph"/>
        <w:numPr>
          <w:ilvl w:val="0"/>
          <w:numId w:val="15"/>
        </w:numPr>
        <w:tabs>
          <w:tab w:val="left" w:pos="426"/>
        </w:tabs>
        <w:spacing w:after="0" w:line="240" w:lineRule="auto"/>
        <w:jc w:val="left"/>
        <w:rPr>
          <w:rFonts w:ascii="Calibri" w:hAnsi="Calibri"/>
          <w:sz w:val="20"/>
          <w:szCs w:val="22"/>
        </w:rPr>
      </w:pPr>
      <w:r w:rsidRPr="000C3A3D">
        <w:rPr>
          <w:rFonts w:ascii="Calibri" w:hAnsi="Calibri"/>
          <w:sz w:val="20"/>
          <w:szCs w:val="22"/>
        </w:rPr>
        <w:t>Quarterly planning, repo</w:t>
      </w:r>
      <w:r w:rsidR="00FD3459" w:rsidRPr="000C3A3D">
        <w:rPr>
          <w:rFonts w:ascii="Calibri" w:hAnsi="Calibri"/>
          <w:sz w:val="20"/>
          <w:szCs w:val="22"/>
        </w:rPr>
        <w:t>rting, and assurance conducted</w:t>
      </w:r>
    </w:p>
    <w:p w14:paraId="2455E5FD" w14:textId="72BE0329" w:rsidR="0086711E" w:rsidRDefault="00422BFC" w:rsidP="00C54611">
      <w:pPr>
        <w:pStyle w:val="ListParagraph"/>
        <w:numPr>
          <w:ilvl w:val="0"/>
          <w:numId w:val="15"/>
        </w:numPr>
        <w:tabs>
          <w:tab w:val="left" w:pos="426"/>
        </w:tabs>
        <w:spacing w:after="0" w:line="240" w:lineRule="auto"/>
        <w:jc w:val="left"/>
        <w:rPr>
          <w:rFonts w:ascii="Calibri" w:hAnsi="Calibri"/>
          <w:sz w:val="20"/>
          <w:szCs w:val="22"/>
        </w:rPr>
      </w:pPr>
      <w:r>
        <w:rPr>
          <w:rFonts w:ascii="Calibri" w:hAnsi="Calibri"/>
          <w:sz w:val="20"/>
          <w:szCs w:val="22"/>
        </w:rPr>
        <w:t>Rationale for budget modification and limited no-cost time extension developed and presented to the PSC</w:t>
      </w:r>
    </w:p>
    <w:p w14:paraId="66D72B68" w14:textId="77777777" w:rsidR="000668CC" w:rsidRDefault="000668CC" w:rsidP="009B4573">
      <w:pPr>
        <w:tabs>
          <w:tab w:val="left" w:pos="426"/>
        </w:tabs>
        <w:spacing w:after="0" w:line="240" w:lineRule="auto"/>
      </w:pPr>
    </w:p>
    <w:p w14:paraId="67A92AB7" w14:textId="77777777" w:rsidR="000668CC" w:rsidRPr="00870976" w:rsidRDefault="000668CC" w:rsidP="00C54611">
      <w:pPr>
        <w:tabs>
          <w:tab w:val="left" w:pos="426"/>
        </w:tabs>
        <w:spacing w:after="0" w:line="240" w:lineRule="auto"/>
        <w:rPr>
          <w:rFonts w:ascii="Calibri" w:hAnsi="Calibri"/>
          <w:b/>
          <w:sz w:val="22"/>
          <w:szCs w:val="22"/>
        </w:rPr>
      </w:pPr>
      <w:r w:rsidRPr="00870976">
        <w:rPr>
          <w:rFonts w:ascii="Calibri" w:hAnsi="Calibri"/>
          <w:b/>
          <w:sz w:val="22"/>
          <w:szCs w:val="22"/>
        </w:rPr>
        <w:t xml:space="preserve">Small and Medium Sized Enterprises Sector  </w:t>
      </w:r>
    </w:p>
    <w:p w14:paraId="414DDB01" w14:textId="0E2D53B8" w:rsidR="0086711E" w:rsidRDefault="0086711E" w:rsidP="00C54611">
      <w:pPr>
        <w:pStyle w:val="ListParagraph"/>
        <w:numPr>
          <w:ilvl w:val="0"/>
          <w:numId w:val="12"/>
        </w:numPr>
        <w:tabs>
          <w:tab w:val="left" w:pos="426"/>
        </w:tabs>
        <w:spacing w:after="0" w:line="240" w:lineRule="auto"/>
        <w:jc w:val="left"/>
        <w:rPr>
          <w:rFonts w:asciiTheme="minorHAnsi" w:hAnsiTheme="minorHAnsi"/>
          <w:sz w:val="20"/>
          <w:szCs w:val="20"/>
        </w:rPr>
      </w:pPr>
      <w:r>
        <w:rPr>
          <w:rFonts w:asciiTheme="minorHAnsi" w:hAnsiTheme="minorHAnsi"/>
          <w:sz w:val="20"/>
          <w:szCs w:val="20"/>
        </w:rPr>
        <w:t xml:space="preserve">The </w:t>
      </w:r>
      <w:r w:rsidR="00422BFC">
        <w:rPr>
          <w:rFonts w:asciiTheme="minorHAnsi" w:hAnsiTheme="minorHAnsi"/>
          <w:sz w:val="20"/>
          <w:szCs w:val="20"/>
        </w:rPr>
        <w:t xml:space="preserve">evaluation of the </w:t>
      </w:r>
      <w:r>
        <w:rPr>
          <w:rFonts w:asciiTheme="minorHAnsi" w:hAnsiTheme="minorHAnsi"/>
          <w:sz w:val="20"/>
          <w:szCs w:val="20"/>
        </w:rPr>
        <w:t xml:space="preserve">second Call for MSEs </w:t>
      </w:r>
      <w:r w:rsidR="00422BFC">
        <w:rPr>
          <w:rFonts w:asciiTheme="minorHAnsi" w:hAnsiTheme="minorHAnsi"/>
          <w:sz w:val="20"/>
          <w:szCs w:val="20"/>
        </w:rPr>
        <w:t>finalised</w:t>
      </w:r>
      <w:r>
        <w:rPr>
          <w:rFonts w:asciiTheme="minorHAnsi" w:hAnsiTheme="minorHAnsi"/>
          <w:sz w:val="20"/>
          <w:szCs w:val="20"/>
        </w:rPr>
        <w:t xml:space="preserve">, </w:t>
      </w:r>
      <w:r w:rsidR="00422BFC">
        <w:rPr>
          <w:rFonts w:asciiTheme="minorHAnsi" w:hAnsiTheme="minorHAnsi"/>
          <w:sz w:val="20"/>
          <w:szCs w:val="20"/>
        </w:rPr>
        <w:t xml:space="preserve">report of the </w:t>
      </w:r>
      <w:r>
        <w:rPr>
          <w:rFonts w:asciiTheme="minorHAnsi" w:hAnsiTheme="minorHAnsi"/>
          <w:sz w:val="20"/>
          <w:szCs w:val="20"/>
        </w:rPr>
        <w:t xml:space="preserve">grant evaluation committee </w:t>
      </w:r>
      <w:r w:rsidR="00422BFC">
        <w:rPr>
          <w:rFonts w:asciiTheme="minorHAnsi" w:hAnsiTheme="minorHAnsi"/>
          <w:sz w:val="20"/>
          <w:szCs w:val="20"/>
        </w:rPr>
        <w:t xml:space="preserve">drafted </w:t>
      </w:r>
    </w:p>
    <w:p w14:paraId="3FF35F0D" w14:textId="38B70EEF" w:rsidR="0086711E" w:rsidRDefault="00422BFC" w:rsidP="009B4573">
      <w:pPr>
        <w:pStyle w:val="ListParagraph"/>
        <w:numPr>
          <w:ilvl w:val="0"/>
          <w:numId w:val="12"/>
        </w:numPr>
        <w:spacing w:line="240" w:lineRule="auto"/>
        <w:rPr>
          <w:rFonts w:asciiTheme="minorHAnsi" w:hAnsiTheme="minorHAnsi"/>
          <w:sz w:val="20"/>
          <w:szCs w:val="20"/>
        </w:rPr>
      </w:pPr>
      <w:r>
        <w:rPr>
          <w:rFonts w:asciiTheme="minorHAnsi" w:hAnsiTheme="minorHAnsi"/>
          <w:sz w:val="20"/>
          <w:szCs w:val="20"/>
        </w:rPr>
        <w:t>I</w:t>
      </w:r>
      <w:r w:rsidR="0086711E">
        <w:rPr>
          <w:rFonts w:asciiTheme="minorHAnsi" w:hAnsiTheme="minorHAnsi"/>
          <w:sz w:val="20"/>
          <w:szCs w:val="20"/>
        </w:rPr>
        <w:t xml:space="preserve">mplementation of projects </w:t>
      </w:r>
      <w:r>
        <w:rPr>
          <w:rFonts w:asciiTheme="minorHAnsi" w:hAnsiTheme="minorHAnsi"/>
          <w:sz w:val="20"/>
          <w:szCs w:val="20"/>
        </w:rPr>
        <w:t>awarded to BSOs continued</w:t>
      </w:r>
    </w:p>
    <w:p w14:paraId="658A5E6A" w14:textId="523B8074" w:rsidR="0086711E" w:rsidRDefault="00422BFC" w:rsidP="009B4573">
      <w:pPr>
        <w:pStyle w:val="ListParagraph"/>
        <w:numPr>
          <w:ilvl w:val="0"/>
          <w:numId w:val="12"/>
        </w:numPr>
        <w:spacing w:line="240" w:lineRule="auto"/>
        <w:rPr>
          <w:rFonts w:asciiTheme="minorHAnsi" w:hAnsiTheme="minorHAnsi"/>
          <w:sz w:val="20"/>
          <w:szCs w:val="20"/>
        </w:rPr>
      </w:pPr>
      <w:r>
        <w:rPr>
          <w:rFonts w:asciiTheme="minorHAnsi" w:hAnsiTheme="minorHAnsi"/>
          <w:sz w:val="20"/>
          <w:szCs w:val="20"/>
        </w:rPr>
        <w:t xml:space="preserve">Implementation of </w:t>
      </w:r>
      <w:r w:rsidR="0086711E">
        <w:rPr>
          <w:rFonts w:asciiTheme="minorHAnsi" w:hAnsiTheme="minorHAnsi"/>
          <w:sz w:val="20"/>
          <w:szCs w:val="20"/>
        </w:rPr>
        <w:t>grants awarded under the first Call for MSEs</w:t>
      </w:r>
      <w:r>
        <w:rPr>
          <w:rFonts w:asciiTheme="minorHAnsi" w:hAnsiTheme="minorHAnsi"/>
          <w:sz w:val="20"/>
          <w:szCs w:val="20"/>
        </w:rPr>
        <w:t xml:space="preserve"> finalised, at least twenty of the awarded projects closed</w:t>
      </w:r>
    </w:p>
    <w:p w14:paraId="48250F48" w14:textId="612E9602" w:rsidR="005F7821" w:rsidRPr="00870976" w:rsidRDefault="005F7821" w:rsidP="00C54611">
      <w:pPr>
        <w:tabs>
          <w:tab w:val="left" w:pos="426"/>
        </w:tabs>
        <w:spacing w:after="0" w:line="240" w:lineRule="auto"/>
        <w:rPr>
          <w:rFonts w:ascii="Calibri" w:hAnsi="Calibri"/>
          <w:b/>
          <w:sz w:val="22"/>
          <w:szCs w:val="22"/>
        </w:rPr>
      </w:pPr>
      <w:r w:rsidRPr="00870976">
        <w:rPr>
          <w:rFonts w:ascii="Calibri" w:hAnsi="Calibri"/>
          <w:b/>
          <w:sz w:val="22"/>
          <w:szCs w:val="22"/>
        </w:rPr>
        <w:t xml:space="preserve">Infrastructure Sector </w:t>
      </w:r>
    </w:p>
    <w:p w14:paraId="41EDE812" w14:textId="72D65EF2" w:rsidR="009B4573" w:rsidRPr="009B4573" w:rsidRDefault="0086711E" w:rsidP="009B4573">
      <w:pPr>
        <w:numPr>
          <w:ilvl w:val="0"/>
          <w:numId w:val="16"/>
        </w:numPr>
        <w:tabs>
          <w:tab w:val="left" w:pos="426"/>
        </w:tabs>
        <w:spacing w:after="0" w:line="240" w:lineRule="auto"/>
        <w:contextualSpacing/>
        <w:jc w:val="left"/>
        <w:rPr>
          <w:rFonts w:asciiTheme="minorHAnsi" w:hAnsiTheme="minorHAnsi"/>
          <w:color w:val="000000" w:themeColor="text1"/>
          <w:sz w:val="20"/>
          <w:szCs w:val="20"/>
        </w:rPr>
      </w:pPr>
      <w:r>
        <w:rPr>
          <w:rFonts w:asciiTheme="minorHAnsi" w:hAnsiTheme="minorHAnsi"/>
          <w:color w:val="000000" w:themeColor="text1"/>
          <w:sz w:val="20"/>
          <w:szCs w:val="20"/>
        </w:rPr>
        <w:t xml:space="preserve">Monitor implementation of the </w:t>
      </w:r>
      <w:r w:rsidR="009B4573">
        <w:rPr>
          <w:rFonts w:asciiTheme="minorHAnsi" w:hAnsiTheme="minorHAnsi"/>
          <w:color w:val="000000" w:themeColor="text1"/>
          <w:sz w:val="20"/>
          <w:szCs w:val="20"/>
        </w:rPr>
        <w:t>awarded</w:t>
      </w:r>
      <w:r>
        <w:rPr>
          <w:rFonts w:asciiTheme="minorHAnsi" w:hAnsiTheme="minorHAnsi"/>
          <w:color w:val="000000" w:themeColor="text1"/>
          <w:sz w:val="20"/>
          <w:szCs w:val="20"/>
        </w:rPr>
        <w:t xml:space="preserve"> grant agreements to</w:t>
      </w:r>
      <w:r w:rsidR="009B4573">
        <w:rPr>
          <w:rFonts w:asciiTheme="minorHAnsi" w:hAnsiTheme="minorHAnsi"/>
          <w:color w:val="000000" w:themeColor="text1"/>
          <w:sz w:val="20"/>
          <w:szCs w:val="20"/>
        </w:rPr>
        <w:t xml:space="preserve"> LSGs for</w:t>
      </w:r>
      <w:r>
        <w:rPr>
          <w:rFonts w:asciiTheme="minorHAnsi" w:hAnsiTheme="minorHAnsi"/>
          <w:color w:val="000000" w:themeColor="text1"/>
          <w:sz w:val="20"/>
          <w:szCs w:val="20"/>
        </w:rPr>
        <w:t xml:space="preserve"> development of</w:t>
      </w:r>
      <w:r w:rsidR="009B4573">
        <w:rPr>
          <w:rFonts w:asciiTheme="minorHAnsi" w:hAnsiTheme="minorHAnsi"/>
          <w:color w:val="000000" w:themeColor="text1"/>
          <w:sz w:val="20"/>
          <w:szCs w:val="20"/>
        </w:rPr>
        <w:t xml:space="preserve"> DRPs</w:t>
      </w:r>
      <w:r w:rsidR="00422BFC">
        <w:rPr>
          <w:rFonts w:asciiTheme="minorHAnsi" w:hAnsiTheme="minorHAnsi"/>
          <w:color w:val="000000" w:themeColor="text1"/>
          <w:sz w:val="20"/>
          <w:szCs w:val="20"/>
        </w:rPr>
        <w:t>, closure of at least two more projects</w:t>
      </w:r>
    </w:p>
    <w:p w14:paraId="5EECE130" w14:textId="3190B545" w:rsidR="009B4573" w:rsidRPr="009B4573" w:rsidRDefault="0086711E" w:rsidP="009B4573">
      <w:pPr>
        <w:numPr>
          <w:ilvl w:val="0"/>
          <w:numId w:val="16"/>
        </w:numPr>
        <w:tabs>
          <w:tab w:val="left" w:pos="426"/>
        </w:tabs>
        <w:spacing w:after="0" w:line="240" w:lineRule="auto"/>
        <w:contextualSpacing/>
        <w:jc w:val="left"/>
        <w:rPr>
          <w:rFonts w:asciiTheme="minorHAnsi" w:hAnsiTheme="minorHAnsi"/>
          <w:color w:val="000000" w:themeColor="text1"/>
          <w:sz w:val="20"/>
          <w:szCs w:val="20"/>
        </w:rPr>
      </w:pPr>
      <w:r>
        <w:rPr>
          <w:rFonts w:asciiTheme="minorHAnsi" w:hAnsiTheme="minorHAnsi"/>
          <w:color w:val="000000" w:themeColor="text1"/>
          <w:sz w:val="20"/>
          <w:szCs w:val="20"/>
        </w:rPr>
        <w:t xml:space="preserve">Monitor implementation of the </w:t>
      </w:r>
      <w:r w:rsidR="009B4573" w:rsidRPr="009B4573">
        <w:rPr>
          <w:rFonts w:asciiTheme="minorHAnsi" w:hAnsiTheme="minorHAnsi"/>
          <w:color w:val="000000" w:themeColor="text1"/>
          <w:sz w:val="20"/>
          <w:szCs w:val="20"/>
        </w:rPr>
        <w:t xml:space="preserve">awarded </w:t>
      </w:r>
      <w:r>
        <w:rPr>
          <w:rFonts w:asciiTheme="minorHAnsi" w:hAnsiTheme="minorHAnsi"/>
          <w:color w:val="000000" w:themeColor="text1"/>
          <w:sz w:val="20"/>
          <w:szCs w:val="20"/>
        </w:rPr>
        <w:t xml:space="preserve">grant agreements to </w:t>
      </w:r>
      <w:r w:rsidR="009B4573" w:rsidRPr="009B4573">
        <w:rPr>
          <w:rFonts w:asciiTheme="minorHAnsi" w:hAnsiTheme="minorHAnsi"/>
          <w:color w:val="000000" w:themeColor="text1"/>
          <w:sz w:val="20"/>
          <w:szCs w:val="20"/>
        </w:rPr>
        <w:t>LSGs for</w:t>
      </w:r>
      <w:r>
        <w:rPr>
          <w:rFonts w:asciiTheme="minorHAnsi" w:hAnsiTheme="minorHAnsi"/>
          <w:color w:val="000000" w:themeColor="text1"/>
          <w:sz w:val="20"/>
          <w:szCs w:val="20"/>
        </w:rPr>
        <w:t xml:space="preserve"> development of </w:t>
      </w:r>
      <w:r w:rsidR="009B4573" w:rsidRPr="009B4573">
        <w:rPr>
          <w:rFonts w:asciiTheme="minorHAnsi" w:hAnsiTheme="minorHAnsi"/>
          <w:color w:val="000000" w:themeColor="text1"/>
          <w:sz w:val="20"/>
          <w:szCs w:val="20"/>
        </w:rPr>
        <w:t>Designs for Economic Infrastructure</w:t>
      </w:r>
      <w:r w:rsidR="00422BFC">
        <w:rPr>
          <w:rFonts w:asciiTheme="minorHAnsi" w:hAnsiTheme="minorHAnsi"/>
          <w:color w:val="000000" w:themeColor="text1"/>
          <w:sz w:val="20"/>
          <w:szCs w:val="20"/>
        </w:rPr>
        <w:t xml:space="preserve">, closure of at least five projects </w:t>
      </w:r>
    </w:p>
    <w:p w14:paraId="4087E8CC" w14:textId="6233126C" w:rsidR="009B4573" w:rsidRPr="009B4573" w:rsidRDefault="0086711E" w:rsidP="009B4573">
      <w:pPr>
        <w:numPr>
          <w:ilvl w:val="0"/>
          <w:numId w:val="16"/>
        </w:numPr>
        <w:tabs>
          <w:tab w:val="left" w:pos="426"/>
        </w:tabs>
        <w:spacing w:after="0" w:line="240" w:lineRule="auto"/>
        <w:contextualSpacing/>
        <w:jc w:val="left"/>
        <w:rPr>
          <w:rFonts w:asciiTheme="minorHAnsi" w:hAnsiTheme="minorHAnsi"/>
          <w:color w:val="000000" w:themeColor="text1"/>
          <w:sz w:val="20"/>
          <w:szCs w:val="20"/>
        </w:rPr>
      </w:pPr>
      <w:r>
        <w:rPr>
          <w:rFonts w:asciiTheme="minorHAnsi" w:hAnsiTheme="minorHAnsi"/>
          <w:color w:val="000000" w:themeColor="text1"/>
          <w:sz w:val="20"/>
          <w:szCs w:val="20"/>
        </w:rPr>
        <w:t xml:space="preserve">Monitor implementation of the grant agreements with </w:t>
      </w:r>
      <w:r w:rsidR="009B4573" w:rsidRPr="009B4573">
        <w:rPr>
          <w:rFonts w:asciiTheme="minorHAnsi" w:hAnsiTheme="minorHAnsi"/>
          <w:color w:val="000000" w:themeColor="text1"/>
          <w:sz w:val="20"/>
          <w:szCs w:val="20"/>
        </w:rPr>
        <w:t xml:space="preserve">LSGs for </w:t>
      </w:r>
      <w:r>
        <w:rPr>
          <w:rFonts w:asciiTheme="minorHAnsi" w:hAnsiTheme="minorHAnsi"/>
          <w:color w:val="000000" w:themeColor="text1"/>
          <w:sz w:val="20"/>
          <w:szCs w:val="20"/>
        </w:rPr>
        <w:t xml:space="preserve">implementation of </w:t>
      </w:r>
      <w:r w:rsidR="009B4573" w:rsidRPr="009B4573">
        <w:rPr>
          <w:rFonts w:asciiTheme="minorHAnsi" w:hAnsiTheme="minorHAnsi"/>
          <w:color w:val="000000" w:themeColor="text1"/>
          <w:sz w:val="20"/>
          <w:szCs w:val="20"/>
        </w:rPr>
        <w:t xml:space="preserve">Economic Infrastructure </w:t>
      </w:r>
      <w:r>
        <w:rPr>
          <w:rFonts w:asciiTheme="minorHAnsi" w:hAnsiTheme="minorHAnsi"/>
          <w:color w:val="000000" w:themeColor="text1"/>
          <w:sz w:val="20"/>
          <w:szCs w:val="20"/>
        </w:rPr>
        <w:t>projects</w:t>
      </w:r>
      <w:r w:rsidR="00422BFC">
        <w:rPr>
          <w:rFonts w:asciiTheme="minorHAnsi" w:hAnsiTheme="minorHAnsi"/>
          <w:color w:val="000000" w:themeColor="text1"/>
          <w:sz w:val="20"/>
          <w:szCs w:val="20"/>
        </w:rPr>
        <w:t>, closure of at least three more projects</w:t>
      </w:r>
    </w:p>
    <w:p w14:paraId="38FAA557" w14:textId="2BF2CB52" w:rsidR="009B4573" w:rsidRDefault="0086711E" w:rsidP="009B4573">
      <w:pPr>
        <w:numPr>
          <w:ilvl w:val="0"/>
          <w:numId w:val="16"/>
        </w:numPr>
        <w:tabs>
          <w:tab w:val="left" w:pos="426"/>
        </w:tabs>
        <w:spacing w:after="0" w:line="240" w:lineRule="auto"/>
        <w:contextualSpacing/>
        <w:jc w:val="left"/>
        <w:rPr>
          <w:rFonts w:asciiTheme="minorHAnsi" w:hAnsiTheme="minorHAnsi"/>
          <w:color w:val="000000" w:themeColor="text1"/>
          <w:sz w:val="20"/>
          <w:szCs w:val="20"/>
        </w:rPr>
      </w:pPr>
      <w:r>
        <w:rPr>
          <w:rFonts w:asciiTheme="minorHAnsi" w:hAnsiTheme="minorHAnsi"/>
          <w:color w:val="000000" w:themeColor="text1"/>
          <w:sz w:val="20"/>
          <w:szCs w:val="20"/>
        </w:rPr>
        <w:t>Monitor implementation of the</w:t>
      </w:r>
      <w:r w:rsidR="00422BFC">
        <w:rPr>
          <w:rFonts w:asciiTheme="minorHAnsi" w:hAnsiTheme="minorHAnsi"/>
          <w:color w:val="000000" w:themeColor="text1"/>
          <w:sz w:val="20"/>
          <w:szCs w:val="20"/>
        </w:rPr>
        <w:t xml:space="preserve"> </w:t>
      </w:r>
      <w:r>
        <w:rPr>
          <w:rFonts w:asciiTheme="minorHAnsi" w:hAnsiTheme="minorHAnsi"/>
          <w:color w:val="000000" w:themeColor="text1"/>
          <w:sz w:val="20"/>
          <w:szCs w:val="20"/>
        </w:rPr>
        <w:t xml:space="preserve">grant agreements </w:t>
      </w:r>
      <w:r w:rsidR="009B4573" w:rsidRPr="009B4573">
        <w:rPr>
          <w:rFonts w:asciiTheme="minorHAnsi" w:hAnsiTheme="minorHAnsi"/>
          <w:color w:val="000000" w:themeColor="text1"/>
          <w:sz w:val="20"/>
          <w:szCs w:val="20"/>
        </w:rPr>
        <w:t xml:space="preserve">awarded </w:t>
      </w:r>
      <w:r>
        <w:rPr>
          <w:rFonts w:asciiTheme="minorHAnsi" w:hAnsiTheme="minorHAnsi"/>
          <w:color w:val="000000" w:themeColor="text1"/>
          <w:sz w:val="20"/>
          <w:szCs w:val="20"/>
        </w:rPr>
        <w:t xml:space="preserve">to </w:t>
      </w:r>
      <w:r w:rsidR="009B4573" w:rsidRPr="009B4573">
        <w:rPr>
          <w:rFonts w:asciiTheme="minorHAnsi" w:hAnsiTheme="minorHAnsi"/>
          <w:color w:val="000000" w:themeColor="text1"/>
          <w:sz w:val="20"/>
          <w:szCs w:val="20"/>
        </w:rPr>
        <w:t xml:space="preserve">LSGs for </w:t>
      </w:r>
      <w:r>
        <w:rPr>
          <w:rFonts w:asciiTheme="minorHAnsi" w:hAnsiTheme="minorHAnsi"/>
          <w:color w:val="000000" w:themeColor="text1"/>
          <w:sz w:val="20"/>
          <w:szCs w:val="20"/>
        </w:rPr>
        <w:t>implementation  of</w:t>
      </w:r>
      <w:r w:rsidR="009B4573" w:rsidRPr="009B4573">
        <w:rPr>
          <w:rFonts w:asciiTheme="minorHAnsi" w:hAnsiTheme="minorHAnsi"/>
          <w:color w:val="000000" w:themeColor="text1"/>
          <w:sz w:val="20"/>
          <w:szCs w:val="20"/>
        </w:rPr>
        <w:t xml:space="preserve"> Local Infrastructure </w:t>
      </w:r>
      <w:r>
        <w:rPr>
          <w:rFonts w:asciiTheme="minorHAnsi" w:hAnsiTheme="minorHAnsi"/>
          <w:color w:val="000000" w:themeColor="text1"/>
          <w:sz w:val="20"/>
          <w:szCs w:val="20"/>
        </w:rPr>
        <w:t>projects</w:t>
      </w:r>
      <w:r w:rsidR="00422BFC">
        <w:rPr>
          <w:rFonts w:asciiTheme="minorHAnsi" w:hAnsiTheme="minorHAnsi"/>
          <w:color w:val="000000" w:themeColor="text1"/>
          <w:sz w:val="20"/>
          <w:szCs w:val="20"/>
        </w:rPr>
        <w:t>, closure of at least ten more projects</w:t>
      </w:r>
    </w:p>
    <w:p w14:paraId="1C6EDC69" w14:textId="599BABF9" w:rsidR="00422BFC" w:rsidRPr="009B4573" w:rsidRDefault="00422BFC" w:rsidP="009B4573">
      <w:pPr>
        <w:numPr>
          <w:ilvl w:val="0"/>
          <w:numId w:val="16"/>
        </w:numPr>
        <w:tabs>
          <w:tab w:val="left" w:pos="426"/>
        </w:tabs>
        <w:spacing w:after="0" w:line="240" w:lineRule="auto"/>
        <w:contextualSpacing/>
        <w:jc w:val="left"/>
        <w:rPr>
          <w:rFonts w:asciiTheme="minorHAnsi" w:hAnsiTheme="minorHAnsi"/>
          <w:color w:val="000000" w:themeColor="text1"/>
          <w:sz w:val="20"/>
          <w:szCs w:val="20"/>
        </w:rPr>
      </w:pPr>
      <w:r>
        <w:rPr>
          <w:rFonts w:asciiTheme="minorHAnsi" w:hAnsiTheme="minorHAnsi"/>
          <w:color w:val="000000" w:themeColor="text1"/>
          <w:sz w:val="20"/>
          <w:szCs w:val="20"/>
        </w:rPr>
        <w:t>Call for improvement of public services developed, PSC approval obtained and Call advertised, info sessions conducted</w:t>
      </w:r>
    </w:p>
    <w:p w14:paraId="703FBDC7" w14:textId="367E2264" w:rsidR="000668CC" w:rsidRDefault="000668CC" w:rsidP="00C54611">
      <w:pPr>
        <w:pStyle w:val="ListParagraph"/>
        <w:tabs>
          <w:tab w:val="left" w:pos="426"/>
        </w:tabs>
        <w:spacing w:after="0" w:line="240" w:lineRule="auto"/>
        <w:ind w:left="360"/>
        <w:jc w:val="left"/>
      </w:pPr>
    </w:p>
    <w:p w14:paraId="7B3B4D82" w14:textId="450302E9" w:rsidR="00152A39" w:rsidRPr="00870976" w:rsidRDefault="00FD3459" w:rsidP="00C54611">
      <w:pPr>
        <w:tabs>
          <w:tab w:val="left" w:pos="426"/>
        </w:tabs>
        <w:spacing w:after="0" w:line="240" w:lineRule="auto"/>
        <w:rPr>
          <w:rFonts w:asciiTheme="minorHAnsi" w:hAnsiTheme="minorHAnsi"/>
          <w:b/>
          <w:sz w:val="22"/>
          <w:szCs w:val="22"/>
        </w:rPr>
      </w:pPr>
      <w:r>
        <w:rPr>
          <w:rFonts w:asciiTheme="minorHAnsi" w:hAnsiTheme="minorHAnsi"/>
          <w:sz w:val="22"/>
          <w:szCs w:val="22"/>
        </w:rPr>
        <w:t xml:space="preserve"> </w:t>
      </w:r>
      <w:r w:rsidR="00152A39" w:rsidRPr="00870976">
        <w:rPr>
          <w:rFonts w:asciiTheme="minorHAnsi" w:hAnsiTheme="minorHAnsi"/>
          <w:b/>
          <w:sz w:val="22"/>
          <w:szCs w:val="22"/>
        </w:rPr>
        <w:t xml:space="preserve">Social Cohesion Sector </w:t>
      </w:r>
    </w:p>
    <w:p w14:paraId="03F6E01D" w14:textId="5262C9BF" w:rsidR="00991B53" w:rsidRPr="00991B53" w:rsidRDefault="0086711E" w:rsidP="00991B53">
      <w:pPr>
        <w:numPr>
          <w:ilvl w:val="0"/>
          <w:numId w:val="13"/>
        </w:numPr>
        <w:tabs>
          <w:tab w:val="left" w:pos="426"/>
        </w:tabs>
        <w:spacing w:after="0" w:line="240" w:lineRule="auto"/>
        <w:contextualSpacing/>
        <w:jc w:val="left"/>
        <w:rPr>
          <w:rFonts w:asciiTheme="minorHAnsi" w:hAnsiTheme="minorHAnsi"/>
          <w:sz w:val="20"/>
          <w:szCs w:val="20"/>
        </w:rPr>
      </w:pPr>
      <w:r>
        <w:rPr>
          <w:rFonts w:asciiTheme="minorHAnsi" w:hAnsiTheme="minorHAnsi"/>
          <w:sz w:val="20"/>
          <w:szCs w:val="20"/>
        </w:rPr>
        <w:lastRenderedPageBreak/>
        <w:t>M</w:t>
      </w:r>
      <w:r w:rsidRPr="0086711E">
        <w:rPr>
          <w:rFonts w:asciiTheme="minorHAnsi" w:hAnsiTheme="minorHAnsi"/>
          <w:sz w:val="20"/>
          <w:szCs w:val="20"/>
        </w:rPr>
        <w:t xml:space="preserve">onitoring of 21 projects </w:t>
      </w:r>
      <w:r>
        <w:rPr>
          <w:rFonts w:asciiTheme="minorHAnsi" w:hAnsiTheme="minorHAnsi"/>
          <w:sz w:val="20"/>
          <w:szCs w:val="20"/>
        </w:rPr>
        <w:t>aiming at</w:t>
      </w:r>
      <w:r w:rsidRPr="0086711E">
        <w:rPr>
          <w:rFonts w:asciiTheme="minorHAnsi" w:hAnsiTheme="minorHAnsi"/>
          <w:sz w:val="20"/>
          <w:szCs w:val="20"/>
        </w:rPr>
        <w:t xml:space="preserve"> Fostering of Social Cohesion </w:t>
      </w:r>
    </w:p>
    <w:p w14:paraId="6625062F" w14:textId="1961DEA8" w:rsidR="009B4573" w:rsidRPr="009B4573" w:rsidRDefault="006A0572" w:rsidP="009B4573">
      <w:pPr>
        <w:numPr>
          <w:ilvl w:val="0"/>
          <w:numId w:val="13"/>
        </w:numPr>
        <w:tabs>
          <w:tab w:val="left" w:pos="426"/>
        </w:tabs>
        <w:spacing w:after="0" w:line="240" w:lineRule="auto"/>
        <w:contextualSpacing/>
        <w:jc w:val="left"/>
        <w:rPr>
          <w:rFonts w:asciiTheme="minorHAnsi" w:hAnsiTheme="minorHAnsi"/>
          <w:sz w:val="20"/>
          <w:szCs w:val="20"/>
        </w:rPr>
      </w:pPr>
      <w:r>
        <w:rPr>
          <w:rFonts w:asciiTheme="minorHAnsi" w:hAnsiTheme="minorHAnsi"/>
          <w:sz w:val="20"/>
          <w:szCs w:val="20"/>
        </w:rPr>
        <w:t>Monitor</w:t>
      </w:r>
      <w:r w:rsidR="009B4573" w:rsidRPr="009B4573">
        <w:rPr>
          <w:rFonts w:asciiTheme="minorHAnsi" w:hAnsiTheme="minorHAnsi"/>
          <w:sz w:val="20"/>
          <w:szCs w:val="20"/>
        </w:rPr>
        <w:t xml:space="preserve"> </w:t>
      </w:r>
      <w:r w:rsidR="0086711E">
        <w:rPr>
          <w:rFonts w:asciiTheme="minorHAnsi" w:hAnsiTheme="minorHAnsi"/>
          <w:sz w:val="20"/>
          <w:szCs w:val="20"/>
        </w:rPr>
        <w:t xml:space="preserve">implementation of the second phase of the </w:t>
      </w:r>
      <w:r w:rsidR="009B4573" w:rsidRPr="009B4573">
        <w:rPr>
          <w:rFonts w:asciiTheme="minorHAnsi" w:hAnsiTheme="minorHAnsi"/>
          <w:sz w:val="20"/>
          <w:szCs w:val="20"/>
        </w:rPr>
        <w:t>Serbian as a second language learning pro</w:t>
      </w:r>
      <w:r w:rsidR="0086711E">
        <w:rPr>
          <w:rFonts w:asciiTheme="minorHAnsi" w:hAnsiTheme="minorHAnsi"/>
          <w:sz w:val="20"/>
          <w:szCs w:val="20"/>
        </w:rPr>
        <w:t>ject</w:t>
      </w:r>
    </w:p>
    <w:p w14:paraId="7456EF3A" w14:textId="77777777" w:rsidR="000668CC" w:rsidRDefault="000668CC" w:rsidP="00C54611">
      <w:pPr>
        <w:tabs>
          <w:tab w:val="left" w:pos="426"/>
        </w:tabs>
        <w:spacing w:line="240" w:lineRule="auto"/>
      </w:pPr>
      <w:r>
        <w:t xml:space="preserve">     </w:t>
      </w:r>
    </w:p>
    <w:p w14:paraId="46246B8C" w14:textId="77777777" w:rsidR="000668CC" w:rsidRPr="00870976" w:rsidRDefault="000668CC" w:rsidP="00C54611">
      <w:pPr>
        <w:tabs>
          <w:tab w:val="left" w:pos="426"/>
        </w:tabs>
        <w:spacing w:after="0" w:line="240" w:lineRule="auto"/>
        <w:rPr>
          <w:rFonts w:ascii="Calibri" w:hAnsi="Calibri"/>
          <w:b/>
          <w:sz w:val="22"/>
          <w:szCs w:val="22"/>
        </w:rPr>
      </w:pPr>
      <w:r w:rsidRPr="00870976">
        <w:rPr>
          <w:rFonts w:ascii="Calibri" w:hAnsi="Calibri"/>
          <w:b/>
          <w:sz w:val="22"/>
          <w:szCs w:val="22"/>
        </w:rPr>
        <w:t xml:space="preserve">Communication and Visibility  </w:t>
      </w:r>
    </w:p>
    <w:bookmarkEnd w:id="4"/>
    <w:p w14:paraId="671E0A0B" w14:textId="06744116" w:rsidR="000D4D31" w:rsidRDefault="000D4D31" w:rsidP="000D4D31">
      <w:pPr>
        <w:pStyle w:val="ListParagraph"/>
        <w:numPr>
          <w:ilvl w:val="0"/>
          <w:numId w:val="28"/>
        </w:numPr>
        <w:rPr>
          <w:rFonts w:asciiTheme="minorHAnsi" w:hAnsiTheme="minorHAnsi"/>
          <w:sz w:val="20"/>
          <w:szCs w:val="20"/>
        </w:rPr>
      </w:pPr>
      <w:r>
        <w:rPr>
          <w:rFonts w:asciiTheme="minorHAnsi" w:hAnsiTheme="minorHAnsi"/>
          <w:sz w:val="20"/>
          <w:szCs w:val="20"/>
        </w:rPr>
        <w:t>One high official visit organised</w:t>
      </w:r>
    </w:p>
    <w:p w14:paraId="52234984" w14:textId="554FADE2" w:rsidR="000D4D31" w:rsidRPr="000D4D31" w:rsidRDefault="000D4D31" w:rsidP="000D4D31">
      <w:pPr>
        <w:pStyle w:val="ListParagraph"/>
        <w:numPr>
          <w:ilvl w:val="0"/>
          <w:numId w:val="28"/>
        </w:numPr>
        <w:rPr>
          <w:rFonts w:asciiTheme="minorHAnsi" w:hAnsiTheme="minorHAnsi"/>
          <w:sz w:val="20"/>
          <w:szCs w:val="20"/>
        </w:rPr>
      </w:pPr>
      <w:r w:rsidRPr="000D4D31">
        <w:rPr>
          <w:rFonts w:asciiTheme="minorHAnsi" w:hAnsiTheme="minorHAnsi"/>
          <w:sz w:val="20"/>
          <w:szCs w:val="20"/>
        </w:rPr>
        <w:t>Programme Website regularly updated and developed</w:t>
      </w:r>
    </w:p>
    <w:p w14:paraId="7A6CCDBC" w14:textId="77777777" w:rsidR="000668CC" w:rsidRPr="009B51E7" w:rsidRDefault="000668CC" w:rsidP="00C54611">
      <w:pPr>
        <w:pStyle w:val="Heading3"/>
        <w:tabs>
          <w:tab w:val="left" w:pos="426"/>
        </w:tabs>
        <w:spacing w:line="240" w:lineRule="auto"/>
      </w:pPr>
      <w:bookmarkStart w:id="5" w:name="_Toc443482572"/>
      <w:bookmarkStart w:id="6" w:name="_Toc528148604"/>
      <w:r>
        <w:t>Quality management p</w:t>
      </w:r>
      <w:r w:rsidRPr="009B51E7">
        <w:t>lan</w:t>
      </w:r>
      <w:bookmarkEnd w:id="5"/>
      <w:bookmarkEnd w:id="6"/>
    </w:p>
    <w:sdt>
      <w:sdtPr>
        <w:alias w:val="Quality control methods for major deliverables"/>
        <w:tag w:val="Quality control methods for major deliverables"/>
        <w:id w:val="-1007755161"/>
        <w:placeholder>
          <w:docPart w:val="5671AE2F52A84B2DA8529149B3BEB92F"/>
        </w:placeholder>
      </w:sdtPr>
      <w:sdtContent>
        <w:p w14:paraId="3B1D9DB5" w14:textId="4EE70618" w:rsidR="006C1305" w:rsidRDefault="00FD3459" w:rsidP="00C54611">
          <w:pPr>
            <w:pStyle w:val="ListParagraph"/>
            <w:numPr>
              <w:ilvl w:val="0"/>
              <w:numId w:val="29"/>
            </w:numPr>
            <w:tabs>
              <w:tab w:val="left" w:pos="426"/>
            </w:tabs>
            <w:spacing w:line="240" w:lineRule="auto"/>
            <w:rPr>
              <w:rFonts w:asciiTheme="minorHAnsi" w:hAnsiTheme="minorHAnsi"/>
              <w:sz w:val="20"/>
              <w:szCs w:val="20"/>
            </w:rPr>
          </w:pPr>
          <w:r w:rsidRPr="00FD3459">
            <w:rPr>
              <w:rFonts w:asciiTheme="minorHAnsi" w:hAnsiTheme="minorHAnsi"/>
              <w:sz w:val="20"/>
              <w:szCs w:val="20"/>
            </w:rPr>
            <w:t xml:space="preserve">Quarterly Assurance </w:t>
          </w:r>
        </w:p>
        <w:p w14:paraId="7924FC7F" w14:textId="2E31C759" w:rsidR="00803C3C" w:rsidRDefault="00803C3C" w:rsidP="00C54611">
          <w:pPr>
            <w:pStyle w:val="ListParagraph"/>
            <w:numPr>
              <w:ilvl w:val="0"/>
              <w:numId w:val="29"/>
            </w:numPr>
            <w:tabs>
              <w:tab w:val="left" w:pos="426"/>
            </w:tabs>
            <w:spacing w:line="240" w:lineRule="auto"/>
            <w:rPr>
              <w:rFonts w:asciiTheme="minorHAnsi" w:hAnsiTheme="minorHAnsi"/>
              <w:sz w:val="20"/>
              <w:szCs w:val="20"/>
            </w:rPr>
          </w:pPr>
          <w:r>
            <w:rPr>
              <w:rFonts w:asciiTheme="minorHAnsi" w:hAnsiTheme="minorHAnsi"/>
              <w:sz w:val="20"/>
              <w:szCs w:val="20"/>
            </w:rPr>
            <w:t xml:space="preserve">Conduct of verification visits within evaluation of the </w:t>
          </w:r>
          <w:r w:rsidR="00991B53">
            <w:rPr>
              <w:rFonts w:asciiTheme="minorHAnsi" w:hAnsiTheme="minorHAnsi"/>
              <w:sz w:val="20"/>
              <w:szCs w:val="20"/>
            </w:rPr>
            <w:t>CFP for MSEs</w:t>
          </w:r>
        </w:p>
        <w:p w14:paraId="26D34C0E" w14:textId="28A5EE4F" w:rsidR="000668CC" w:rsidRPr="00991B53" w:rsidRDefault="00991B53" w:rsidP="00991B53">
          <w:pPr>
            <w:pStyle w:val="ListParagraph"/>
            <w:numPr>
              <w:ilvl w:val="0"/>
              <w:numId w:val="29"/>
            </w:numPr>
            <w:tabs>
              <w:tab w:val="left" w:pos="426"/>
            </w:tabs>
            <w:spacing w:line="240" w:lineRule="auto"/>
            <w:rPr>
              <w:rFonts w:asciiTheme="minorHAnsi" w:hAnsiTheme="minorHAnsi"/>
              <w:sz w:val="20"/>
              <w:szCs w:val="20"/>
            </w:rPr>
          </w:pPr>
          <w:r>
            <w:rPr>
              <w:rFonts w:asciiTheme="minorHAnsi" w:hAnsiTheme="minorHAnsi"/>
              <w:sz w:val="20"/>
              <w:szCs w:val="20"/>
            </w:rPr>
            <w:t>Conduct monitoring visits to projects under implementation</w:t>
          </w:r>
        </w:p>
      </w:sdtContent>
    </w:sdt>
    <w:p w14:paraId="13197DC5" w14:textId="77777777" w:rsidR="000668CC" w:rsidRDefault="000668CC" w:rsidP="00C54611">
      <w:pPr>
        <w:pStyle w:val="Heading3"/>
        <w:tabs>
          <w:tab w:val="left" w:pos="426"/>
        </w:tabs>
        <w:spacing w:line="240" w:lineRule="auto"/>
      </w:pPr>
      <w:bookmarkStart w:id="7" w:name="_Toc443482570"/>
      <w:bookmarkStart w:id="8" w:name="_Toc528148605"/>
      <w:r>
        <w:t>HR and procurement p</w:t>
      </w:r>
      <w:r w:rsidRPr="009B51E7">
        <w:t>lan</w:t>
      </w:r>
      <w:bookmarkEnd w:id="7"/>
      <w:bookmarkEnd w:id="8"/>
    </w:p>
    <w:sdt>
      <w:sdtPr>
        <w:alias w:val="HR and procurement needs for this quarter  "/>
        <w:tag w:val="HR and procurement needs for this quarter  "/>
        <w:id w:val="-1364211464"/>
        <w:placeholder>
          <w:docPart w:val="28322C898A344F6FAA71B79B547EEDF0"/>
        </w:placeholder>
      </w:sdtPr>
      <w:sdtContent>
        <w:p w14:paraId="53FAA962" w14:textId="77777777" w:rsidR="000668CC" w:rsidRPr="00870976" w:rsidRDefault="000668CC" w:rsidP="00C54611">
          <w:pPr>
            <w:tabs>
              <w:tab w:val="left" w:pos="426"/>
            </w:tabs>
            <w:spacing w:line="240" w:lineRule="auto"/>
            <w:rPr>
              <w:rFonts w:asciiTheme="minorHAnsi" w:hAnsiTheme="minorHAnsi"/>
              <w:sz w:val="20"/>
            </w:rPr>
          </w:pPr>
          <w:r w:rsidRPr="00870976">
            <w:rPr>
              <w:rFonts w:asciiTheme="minorHAnsi" w:hAnsiTheme="minorHAnsi"/>
              <w:sz w:val="20"/>
            </w:rPr>
            <w:t xml:space="preserve">Complete recruitments for: </w:t>
          </w:r>
        </w:p>
        <w:p w14:paraId="641B4FEA" w14:textId="21B5A740" w:rsidR="009B4573" w:rsidRDefault="00422BFC" w:rsidP="009B4573">
          <w:pPr>
            <w:pStyle w:val="ListParagraph"/>
            <w:numPr>
              <w:ilvl w:val="0"/>
              <w:numId w:val="20"/>
            </w:numPr>
            <w:tabs>
              <w:tab w:val="left" w:pos="426"/>
            </w:tabs>
            <w:spacing w:after="0" w:line="240" w:lineRule="auto"/>
            <w:jc w:val="left"/>
            <w:rPr>
              <w:rFonts w:asciiTheme="minorHAnsi" w:hAnsiTheme="minorHAnsi"/>
              <w:sz w:val="20"/>
            </w:rPr>
          </w:pPr>
          <w:r>
            <w:rPr>
              <w:rFonts w:asciiTheme="minorHAnsi" w:hAnsiTheme="minorHAnsi"/>
              <w:sz w:val="20"/>
            </w:rPr>
            <w:t>Programme and Communications</w:t>
          </w:r>
          <w:r w:rsidR="00991B53">
            <w:rPr>
              <w:rFonts w:asciiTheme="minorHAnsi" w:hAnsiTheme="minorHAnsi"/>
              <w:sz w:val="20"/>
            </w:rPr>
            <w:t xml:space="preserve"> Assistant</w:t>
          </w:r>
        </w:p>
        <w:p w14:paraId="171DF180" w14:textId="2EFB32B3" w:rsidR="00991B53" w:rsidRDefault="00422BFC" w:rsidP="009B4573">
          <w:pPr>
            <w:pStyle w:val="ListParagraph"/>
            <w:numPr>
              <w:ilvl w:val="0"/>
              <w:numId w:val="20"/>
            </w:numPr>
            <w:tabs>
              <w:tab w:val="left" w:pos="426"/>
            </w:tabs>
            <w:spacing w:after="0" w:line="240" w:lineRule="auto"/>
            <w:jc w:val="left"/>
            <w:rPr>
              <w:rFonts w:asciiTheme="minorHAnsi" w:hAnsiTheme="minorHAnsi"/>
              <w:sz w:val="20"/>
            </w:rPr>
          </w:pPr>
          <w:r>
            <w:rPr>
              <w:rFonts w:asciiTheme="minorHAnsi" w:hAnsiTheme="minorHAnsi"/>
              <w:sz w:val="20"/>
            </w:rPr>
            <w:t>Field Associate</w:t>
          </w:r>
        </w:p>
        <w:p w14:paraId="2E4BDA1C" w14:textId="6CFFB16F" w:rsidR="00422BFC" w:rsidRPr="000D4D31" w:rsidRDefault="00422BFC" w:rsidP="009B4573">
          <w:pPr>
            <w:pStyle w:val="ListParagraph"/>
            <w:numPr>
              <w:ilvl w:val="0"/>
              <w:numId w:val="20"/>
            </w:numPr>
            <w:tabs>
              <w:tab w:val="left" w:pos="426"/>
            </w:tabs>
            <w:spacing w:after="0" w:line="240" w:lineRule="auto"/>
            <w:jc w:val="left"/>
            <w:rPr>
              <w:rFonts w:asciiTheme="minorHAnsi" w:hAnsiTheme="minorHAnsi"/>
              <w:sz w:val="20"/>
            </w:rPr>
          </w:pPr>
          <w:r>
            <w:rPr>
              <w:rFonts w:asciiTheme="minorHAnsi" w:hAnsiTheme="minorHAnsi"/>
              <w:sz w:val="20"/>
            </w:rPr>
            <w:t xml:space="preserve">Driver/ Logistics Assistant </w:t>
          </w:r>
        </w:p>
        <w:p w14:paraId="06D5AB7D" w14:textId="77777777" w:rsidR="009B4573" w:rsidRPr="006C1305" w:rsidRDefault="009B4573" w:rsidP="009B4573">
          <w:pPr>
            <w:pStyle w:val="ListParagraph"/>
            <w:tabs>
              <w:tab w:val="left" w:pos="426"/>
            </w:tabs>
            <w:spacing w:after="0" w:line="240" w:lineRule="auto"/>
            <w:ind w:left="360"/>
            <w:jc w:val="left"/>
            <w:rPr>
              <w:highlight w:val="yellow"/>
            </w:rPr>
          </w:pPr>
        </w:p>
        <w:p w14:paraId="4E2087F7" w14:textId="77777777" w:rsidR="009B4573" w:rsidRPr="00870976" w:rsidRDefault="009B4573" w:rsidP="009B4573">
          <w:pPr>
            <w:tabs>
              <w:tab w:val="left" w:pos="426"/>
            </w:tabs>
            <w:spacing w:line="240" w:lineRule="auto"/>
            <w:rPr>
              <w:rFonts w:asciiTheme="minorHAnsi" w:hAnsiTheme="minorHAnsi"/>
              <w:sz w:val="20"/>
              <w:szCs w:val="20"/>
            </w:rPr>
          </w:pPr>
          <w:r w:rsidRPr="00870976">
            <w:rPr>
              <w:rFonts w:asciiTheme="minorHAnsi" w:hAnsiTheme="minorHAnsi"/>
              <w:sz w:val="20"/>
              <w:szCs w:val="20"/>
            </w:rPr>
            <w:t xml:space="preserve">Conduct procurement for: </w:t>
          </w:r>
        </w:p>
        <w:p w14:paraId="117A55B5" w14:textId="1DEAFC5D" w:rsidR="00991B53" w:rsidRDefault="00422BFC" w:rsidP="000D4D31">
          <w:pPr>
            <w:pStyle w:val="ListParagraph"/>
            <w:numPr>
              <w:ilvl w:val="0"/>
              <w:numId w:val="20"/>
            </w:numPr>
            <w:tabs>
              <w:tab w:val="left" w:pos="426"/>
            </w:tabs>
            <w:spacing w:after="0" w:line="240" w:lineRule="auto"/>
            <w:jc w:val="left"/>
            <w:rPr>
              <w:rFonts w:asciiTheme="minorHAnsi" w:hAnsiTheme="minorHAnsi"/>
              <w:sz w:val="20"/>
            </w:rPr>
          </w:pPr>
          <w:r>
            <w:rPr>
              <w:rFonts w:asciiTheme="minorHAnsi" w:hAnsiTheme="minorHAnsi"/>
              <w:sz w:val="20"/>
            </w:rPr>
            <w:t>Promotional materials and organisation of info sessions for the final Call for LSGs</w:t>
          </w:r>
        </w:p>
        <w:p w14:paraId="1E580E2E" w14:textId="5AE04BCF" w:rsidR="000668CC" w:rsidRPr="00991B53" w:rsidRDefault="00422BFC" w:rsidP="00422BFC">
          <w:pPr>
            <w:pStyle w:val="ListParagraph"/>
            <w:tabs>
              <w:tab w:val="left" w:pos="426"/>
            </w:tabs>
            <w:spacing w:after="0" w:line="240" w:lineRule="auto"/>
            <w:ind w:left="360"/>
            <w:jc w:val="left"/>
            <w:rPr>
              <w:rFonts w:asciiTheme="minorHAnsi" w:hAnsiTheme="minorHAnsi"/>
              <w:sz w:val="20"/>
            </w:rPr>
          </w:pPr>
        </w:p>
      </w:sdtContent>
    </w:sdt>
    <w:p w14:paraId="3324AA84" w14:textId="77777777" w:rsidR="000668CC" w:rsidRDefault="000668CC" w:rsidP="00C54611">
      <w:pPr>
        <w:pStyle w:val="Heading3"/>
        <w:tabs>
          <w:tab w:val="left" w:pos="426"/>
        </w:tabs>
        <w:spacing w:line="240" w:lineRule="auto"/>
      </w:pPr>
      <w:bookmarkStart w:id="9" w:name="_Toc528148606"/>
      <w:r>
        <w:t>Gender Action Plan</w:t>
      </w:r>
      <w:bookmarkEnd w:id="9"/>
    </w:p>
    <w:p w14:paraId="0189C5E7" w14:textId="3BA6BDA8" w:rsidR="009B4573" w:rsidRPr="009B4573" w:rsidRDefault="009B4573" w:rsidP="009B4573">
      <w:pPr>
        <w:pStyle w:val="ListParagraph"/>
        <w:numPr>
          <w:ilvl w:val="0"/>
          <w:numId w:val="21"/>
        </w:numPr>
        <w:rPr>
          <w:rFonts w:asciiTheme="minorHAnsi" w:hAnsiTheme="minorHAnsi"/>
          <w:sz w:val="20"/>
        </w:rPr>
      </w:pPr>
      <w:r w:rsidRPr="009B4573">
        <w:rPr>
          <w:rFonts w:asciiTheme="minorHAnsi" w:hAnsiTheme="minorHAnsi"/>
          <w:sz w:val="20"/>
        </w:rPr>
        <w:t>Gender equality consideration</w:t>
      </w:r>
      <w:r w:rsidR="00991B53">
        <w:rPr>
          <w:rFonts w:asciiTheme="minorHAnsi" w:hAnsiTheme="minorHAnsi"/>
          <w:sz w:val="20"/>
        </w:rPr>
        <w:t>s</w:t>
      </w:r>
      <w:r w:rsidRPr="009B4573">
        <w:rPr>
          <w:rFonts w:asciiTheme="minorHAnsi" w:hAnsiTheme="minorHAnsi"/>
          <w:sz w:val="20"/>
        </w:rPr>
        <w:t xml:space="preserve"> included in </w:t>
      </w:r>
      <w:r w:rsidR="008E663A">
        <w:rPr>
          <w:rFonts w:asciiTheme="minorHAnsi" w:hAnsiTheme="minorHAnsi"/>
          <w:sz w:val="20"/>
        </w:rPr>
        <w:t xml:space="preserve">the </w:t>
      </w:r>
      <w:r w:rsidR="00991B53">
        <w:rPr>
          <w:rFonts w:asciiTheme="minorHAnsi" w:hAnsiTheme="minorHAnsi"/>
          <w:sz w:val="20"/>
        </w:rPr>
        <w:t xml:space="preserve">evaluation of the </w:t>
      </w:r>
      <w:r w:rsidR="00422BFC">
        <w:rPr>
          <w:rFonts w:asciiTheme="minorHAnsi" w:hAnsiTheme="minorHAnsi"/>
          <w:sz w:val="20"/>
        </w:rPr>
        <w:t>final Call for LSGs</w:t>
      </w:r>
    </w:p>
    <w:p w14:paraId="2DEEC89A" w14:textId="77777777" w:rsidR="000668CC" w:rsidRDefault="000668CC" w:rsidP="00C54611">
      <w:pPr>
        <w:pStyle w:val="Heading2"/>
        <w:tabs>
          <w:tab w:val="left" w:pos="426"/>
        </w:tabs>
        <w:spacing w:line="240" w:lineRule="auto"/>
      </w:pPr>
      <w:bookmarkStart w:id="10" w:name="_Toc528148607"/>
      <w:r>
        <w:t>Forecast project expenditure</w:t>
      </w:r>
      <w:bookmarkEnd w:id="10"/>
    </w:p>
    <w:sdt>
      <w:sdtPr>
        <w:alias w:val="forcasted cashflow and financial expenditure for this quarter"/>
        <w:tag w:val="forcasted cashflow and financial expenditure for this quarter"/>
        <w:id w:val="-1241166308"/>
        <w:placeholder>
          <w:docPart w:val="811E9B504CAF4BD5AC5E0FEDA6E66A49"/>
        </w:placeholder>
      </w:sdtPr>
      <w:sdtContent>
        <w:p w14:paraId="58C1C3C5" w14:textId="77777777" w:rsidR="005F7821" w:rsidRPr="001E480B" w:rsidRDefault="005F7821" w:rsidP="00C54611">
          <w:pPr>
            <w:tabs>
              <w:tab w:val="left" w:pos="426"/>
            </w:tabs>
            <w:spacing w:after="0" w:line="240" w:lineRule="auto"/>
            <w:jc w:val="left"/>
          </w:pPr>
        </w:p>
        <w:tbl>
          <w:tblPr>
            <w:tblStyle w:val="TableGrid1"/>
            <w:tblW w:w="2085" w:type="dxa"/>
            <w:tblInd w:w="720" w:type="dxa"/>
            <w:tblLayout w:type="fixed"/>
            <w:tblLook w:val="04A0" w:firstRow="1" w:lastRow="0" w:firstColumn="1" w:lastColumn="0" w:noHBand="0" w:noVBand="1"/>
          </w:tblPr>
          <w:tblGrid>
            <w:gridCol w:w="2085"/>
          </w:tblGrid>
          <w:tr w:rsidR="00991B53" w:rsidRPr="005F7821" w14:paraId="5A8AD6ED" w14:textId="77777777" w:rsidTr="00991B53">
            <w:tc>
              <w:tcPr>
                <w:tcW w:w="2085" w:type="dxa"/>
              </w:tcPr>
              <w:p w14:paraId="56C4E4D0" w14:textId="1FD7AD17" w:rsidR="00991B53" w:rsidRPr="007120CF" w:rsidRDefault="00991B53" w:rsidP="00422BFC">
                <w:pPr>
                  <w:tabs>
                    <w:tab w:val="left" w:pos="426"/>
                  </w:tabs>
                  <w:spacing w:after="0" w:line="240" w:lineRule="auto"/>
                  <w:contextualSpacing/>
                  <w:jc w:val="center"/>
                  <w:rPr>
                    <w:rFonts w:asciiTheme="minorHAnsi" w:hAnsiTheme="minorHAnsi"/>
                    <w:b/>
                    <w:sz w:val="22"/>
                    <w:szCs w:val="22"/>
                  </w:rPr>
                </w:pPr>
                <w:r>
                  <w:rPr>
                    <w:rFonts w:asciiTheme="minorHAnsi" w:hAnsiTheme="minorHAnsi" w:cstheme="minorHAnsi"/>
                    <w:b/>
                    <w:sz w:val="16"/>
                    <w:szCs w:val="16"/>
                  </w:rPr>
                  <w:t>Q</w:t>
                </w:r>
                <w:r w:rsidR="00422BFC">
                  <w:rPr>
                    <w:rFonts w:asciiTheme="minorHAnsi" w:hAnsiTheme="minorHAnsi" w:cstheme="minorHAnsi"/>
                    <w:b/>
                    <w:sz w:val="16"/>
                    <w:szCs w:val="16"/>
                  </w:rPr>
                  <w:t>1</w:t>
                </w:r>
                <w:r>
                  <w:rPr>
                    <w:rFonts w:asciiTheme="minorHAnsi" w:hAnsiTheme="minorHAnsi" w:cstheme="minorHAnsi"/>
                    <w:b/>
                    <w:sz w:val="16"/>
                    <w:szCs w:val="16"/>
                  </w:rPr>
                  <w:t xml:space="preserve"> 20</w:t>
                </w:r>
                <w:r w:rsidR="00422BFC">
                  <w:rPr>
                    <w:rFonts w:asciiTheme="minorHAnsi" w:hAnsiTheme="minorHAnsi" w:cstheme="minorHAnsi"/>
                    <w:b/>
                    <w:sz w:val="16"/>
                    <w:szCs w:val="16"/>
                  </w:rPr>
                  <w:t>20</w:t>
                </w:r>
              </w:p>
            </w:tc>
          </w:tr>
          <w:tr w:rsidR="00991B53" w:rsidRPr="00991B53" w14:paraId="2C502E67" w14:textId="77777777" w:rsidTr="00991B53">
            <w:trPr>
              <w:trHeight w:val="200"/>
            </w:trPr>
            <w:tc>
              <w:tcPr>
                <w:tcW w:w="2085" w:type="dxa"/>
              </w:tcPr>
              <w:p w14:paraId="595BA830" w14:textId="0FCB9DC5" w:rsidR="00991B53" w:rsidRPr="00991B53" w:rsidRDefault="00422BFC" w:rsidP="00422BFC">
                <w:pPr>
                  <w:tabs>
                    <w:tab w:val="left" w:pos="426"/>
                  </w:tabs>
                  <w:spacing w:after="0" w:line="240" w:lineRule="auto"/>
                  <w:contextualSpacing/>
                  <w:jc w:val="center"/>
                  <w:rPr>
                    <w:rFonts w:asciiTheme="minorHAnsi" w:hAnsiTheme="minorHAnsi"/>
                    <w:b/>
                    <w:sz w:val="22"/>
                    <w:szCs w:val="22"/>
                  </w:rPr>
                </w:pPr>
                <w:r>
                  <w:rPr>
                    <w:rFonts w:asciiTheme="minorHAnsi" w:hAnsiTheme="minorHAnsi"/>
                    <w:b/>
                    <w:sz w:val="22"/>
                    <w:szCs w:val="22"/>
                  </w:rPr>
                  <w:t>835,368.09 USD</w:t>
                </w:r>
                <w:r w:rsidR="00991B53" w:rsidRPr="00991B53">
                  <w:rPr>
                    <w:rFonts w:asciiTheme="minorHAnsi" w:hAnsiTheme="minorHAnsi"/>
                    <w:b/>
                    <w:sz w:val="22"/>
                    <w:szCs w:val="22"/>
                  </w:rPr>
                  <w:t xml:space="preserve"> </w:t>
                </w:r>
              </w:p>
            </w:tc>
          </w:tr>
        </w:tbl>
        <w:p w14:paraId="3F11F676" w14:textId="70C9EBEB" w:rsidR="009B4573" w:rsidRPr="00E10DED" w:rsidRDefault="00422BFC" w:rsidP="00E10DED">
          <w:pPr>
            <w:tabs>
              <w:tab w:val="left" w:pos="426"/>
            </w:tabs>
            <w:spacing w:after="0" w:line="240" w:lineRule="auto"/>
            <w:jc w:val="left"/>
          </w:pPr>
        </w:p>
      </w:sdtContent>
    </w:sdt>
    <w:p w14:paraId="128AF33B" w14:textId="77777777" w:rsidR="009B4573" w:rsidRDefault="009B4573" w:rsidP="00C54611">
      <w:pPr>
        <w:pStyle w:val="instruction"/>
        <w:shd w:val="clear" w:color="auto" w:fill="FFFFFF" w:themeFill="background1"/>
        <w:tabs>
          <w:tab w:val="left" w:pos="426"/>
        </w:tabs>
        <w:spacing w:before="0" w:beforeAutospacing="0" w:after="0" w:afterAutospacing="0"/>
        <w:jc w:val="both"/>
        <w:rPr>
          <w:rFonts w:ascii="Arial" w:eastAsia="Calibri" w:hAnsi="Arial" w:cs="Arial"/>
          <w:i/>
          <w:color w:val="000000"/>
          <w:sz w:val="22"/>
          <w:szCs w:val="22"/>
        </w:rPr>
      </w:pPr>
    </w:p>
    <w:p w14:paraId="5643F78E" w14:textId="77777777" w:rsidR="000668CC" w:rsidRDefault="000668CC" w:rsidP="00C54611">
      <w:pPr>
        <w:pStyle w:val="Heading2"/>
        <w:tabs>
          <w:tab w:val="left" w:pos="426"/>
        </w:tabs>
        <w:spacing w:line="240" w:lineRule="auto"/>
      </w:pPr>
      <w:bookmarkStart w:id="11" w:name="_Toc528148608"/>
      <w:r>
        <w:t>Key risks to monitor</w:t>
      </w:r>
      <w:bookmarkEnd w:id="11"/>
    </w:p>
    <w:sdt>
      <w:sdtPr>
        <w:alias w:val="Open risks and related responses"/>
        <w:tag w:val="Open risks and related responses"/>
        <w:id w:val="1248310344"/>
        <w:placeholder>
          <w:docPart w:val="76111BEE28C648149CCE039BA9897589"/>
        </w:placeholder>
      </w:sdtPr>
      <w:sdtEndPr>
        <w:rPr>
          <w:highlight w:val="yellow"/>
        </w:rPr>
      </w:sdtEndPr>
      <w:sdtContent>
        <w:sdt>
          <w:sdtPr>
            <w:rPr>
              <w:rFonts w:asciiTheme="minorHAnsi" w:hAnsiTheme="minorHAnsi"/>
              <w:sz w:val="20"/>
              <w:szCs w:val="22"/>
            </w:rPr>
            <w:alias w:val="Open risks and related responses"/>
            <w:tag w:val="Open risks and related responses"/>
            <w:id w:val="406126760"/>
            <w:placeholder>
              <w:docPart w:val="890410E2BBD74CA1B20261E0DF5C27C2"/>
            </w:placeholder>
          </w:sdtPr>
          <w:sdtEndPr>
            <w:rPr>
              <w:rFonts w:ascii="Open Sans" w:hAnsi="Open Sans"/>
              <w:sz w:val="19"/>
              <w:szCs w:val="19"/>
            </w:rPr>
          </w:sdtEndPr>
          <w:sdtContent>
            <w:p w14:paraId="5B180E03" w14:textId="476FBA67" w:rsidR="00B75DD7" w:rsidRDefault="00422BFC" w:rsidP="00422BFC">
              <w:pPr>
                <w:pStyle w:val="ListParagraph"/>
                <w:numPr>
                  <w:ilvl w:val="0"/>
                  <w:numId w:val="19"/>
                </w:numPr>
                <w:tabs>
                  <w:tab w:val="left" w:pos="426"/>
                </w:tabs>
                <w:spacing w:after="0" w:line="240" w:lineRule="auto"/>
                <w:rPr>
                  <w:rFonts w:asciiTheme="minorHAnsi" w:hAnsiTheme="minorHAnsi"/>
                  <w:sz w:val="20"/>
                  <w:szCs w:val="22"/>
                </w:rPr>
              </w:pPr>
              <w:r w:rsidRPr="00422BFC">
                <w:rPr>
                  <w:rFonts w:asciiTheme="minorHAnsi" w:hAnsiTheme="minorHAnsi"/>
                  <w:sz w:val="20"/>
                  <w:szCs w:val="22"/>
                </w:rPr>
                <w:t>Upcoming local elections may slow down implementation pace of the projects implemented by local administrations</w:t>
              </w:r>
              <w:r>
                <w:rPr>
                  <w:rFonts w:asciiTheme="minorHAnsi" w:hAnsiTheme="minorHAnsi"/>
                  <w:sz w:val="20"/>
                  <w:szCs w:val="22"/>
                </w:rPr>
                <w:t xml:space="preserve"> and result in the need for extension of grant agreements</w:t>
              </w:r>
              <w:r w:rsidRPr="00422BFC">
                <w:rPr>
                  <w:rFonts w:asciiTheme="minorHAnsi" w:hAnsiTheme="minorHAnsi"/>
                  <w:sz w:val="20"/>
                  <w:szCs w:val="22"/>
                </w:rPr>
                <w:t xml:space="preserve">. Moreover, it may reflect on poorer interest in the Call for improvement of public services planned to be advertised in March 2020. </w:t>
              </w:r>
              <w:r>
                <w:rPr>
                  <w:rFonts w:asciiTheme="minorHAnsi" w:hAnsiTheme="minorHAnsi"/>
                  <w:sz w:val="20"/>
                  <w:szCs w:val="22"/>
                </w:rPr>
                <w:t>Mitigation measure is close monitoring of grants implementation and extensive promotional campaign accompanying publication of the Call</w:t>
              </w:r>
            </w:p>
            <w:p w14:paraId="470984BB" w14:textId="77777777" w:rsidR="00422BFC" w:rsidRPr="00422BFC" w:rsidRDefault="00422BFC" w:rsidP="00422BFC">
              <w:pPr>
                <w:pStyle w:val="ListParagraph"/>
                <w:tabs>
                  <w:tab w:val="left" w:pos="426"/>
                </w:tabs>
                <w:spacing w:after="0" w:line="240" w:lineRule="auto"/>
                <w:ind w:left="360"/>
                <w:rPr>
                  <w:rFonts w:asciiTheme="minorHAnsi" w:hAnsiTheme="minorHAnsi"/>
                  <w:sz w:val="20"/>
                  <w:szCs w:val="22"/>
                </w:rPr>
              </w:pPr>
            </w:p>
            <w:p w14:paraId="5D21B4FB" w14:textId="31B9AA2B" w:rsidR="000668CC" w:rsidRPr="00422BFC" w:rsidRDefault="00B75DD7" w:rsidP="00422BFC">
              <w:pPr>
                <w:pStyle w:val="ListParagraph"/>
                <w:numPr>
                  <w:ilvl w:val="0"/>
                  <w:numId w:val="19"/>
                </w:numPr>
                <w:tabs>
                  <w:tab w:val="left" w:pos="426"/>
                </w:tabs>
                <w:spacing w:after="0" w:line="240" w:lineRule="auto"/>
                <w:rPr>
                  <w:rFonts w:asciiTheme="minorHAnsi" w:hAnsiTheme="minorHAnsi"/>
                  <w:sz w:val="20"/>
                  <w:szCs w:val="22"/>
                </w:rPr>
              </w:pPr>
              <w:r>
                <w:rPr>
                  <w:rFonts w:asciiTheme="minorHAnsi" w:hAnsiTheme="minorHAnsi"/>
                  <w:sz w:val="20"/>
                  <w:szCs w:val="22"/>
                </w:rPr>
                <w:t xml:space="preserve">Delayed public procurement processes conducted by beneficiary local governments may jeopardise implementation dynamics of the awarded grant agreements. These are being closely monitored and technical assistance is provided. Also, milestones are set and potential delays communicated with municipal officials asking their prompt reaction. </w:t>
              </w:r>
            </w:p>
          </w:sdtContent>
        </w:sdt>
      </w:sdtContent>
    </w:sdt>
    <w:p w14:paraId="7128F9E4" w14:textId="77777777" w:rsidR="000668CC" w:rsidRDefault="000668CC" w:rsidP="00C54611">
      <w:pPr>
        <w:pStyle w:val="Heading2"/>
        <w:tabs>
          <w:tab w:val="left" w:pos="426"/>
        </w:tabs>
        <w:spacing w:line="240" w:lineRule="auto"/>
      </w:pPr>
      <w:bookmarkStart w:id="12" w:name="_Toc528148609"/>
      <w:r>
        <w:lastRenderedPageBreak/>
        <w:t>Plan</w:t>
      </w:r>
      <w:bookmarkStart w:id="13" w:name="_GoBack"/>
      <w:bookmarkEnd w:id="13"/>
      <w:r>
        <w:t xml:space="preserve"> constraints and assumptions</w:t>
      </w:r>
      <w:bookmarkEnd w:id="12"/>
    </w:p>
    <w:sdt>
      <w:sdtPr>
        <w:rPr>
          <w:highlight w:val="magenta"/>
        </w:rPr>
        <w:alias w:val="Major assumptions, constraints and restrictions for this quarter"/>
        <w:tag w:val="Major assumptions, constraints and restrictions for this quarter"/>
        <w:id w:val="-254207019"/>
        <w:placeholder>
          <w:docPart w:val="7FBACFA12AC54604A1EC9F70FAD08E67"/>
        </w:placeholder>
      </w:sdtPr>
      <w:sdtEndPr>
        <w:rPr>
          <w:rFonts w:asciiTheme="minorHAnsi" w:hAnsiTheme="minorHAnsi"/>
          <w:sz w:val="20"/>
          <w:szCs w:val="22"/>
          <w:highlight w:val="none"/>
        </w:rPr>
      </w:sdtEndPr>
      <w:sdtContent>
        <w:p w14:paraId="4C079192" w14:textId="77777777" w:rsidR="000668CC" w:rsidRPr="004621C6" w:rsidRDefault="000668CC" w:rsidP="00C54611">
          <w:pPr>
            <w:tabs>
              <w:tab w:val="left" w:pos="426"/>
            </w:tabs>
            <w:spacing w:after="0" w:line="240" w:lineRule="auto"/>
            <w:rPr>
              <w:rFonts w:asciiTheme="minorHAnsi" w:hAnsiTheme="minorHAnsi"/>
              <w:b/>
              <w:sz w:val="22"/>
              <w:szCs w:val="22"/>
            </w:rPr>
          </w:pPr>
          <w:r w:rsidRPr="004621C6">
            <w:rPr>
              <w:rFonts w:asciiTheme="minorHAnsi" w:hAnsiTheme="minorHAnsi"/>
              <w:b/>
              <w:sz w:val="22"/>
              <w:szCs w:val="22"/>
            </w:rPr>
            <w:t xml:space="preserve">Assumptions </w:t>
          </w:r>
        </w:p>
        <w:p w14:paraId="721F229A" w14:textId="558A8041" w:rsidR="00424E22" w:rsidRDefault="004621C6" w:rsidP="00422BFC">
          <w:pPr>
            <w:pStyle w:val="ListParagraph"/>
            <w:numPr>
              <w:ilvl w:val="0"/>
              <w:numId w:val="23"/>
            </w:numPr>
            <w:tabs>
              <w:tab w:val="left" w:pos="426"/>
            </w:tabs>
            <w:spacing w:after="0" w:line="240" w:lineRule="auto"/>
            <w:rPr>
              <w:rFonts w:asciiTheme="minorHAnsi" w:hAnsiTheme="minorHAnsi"/>
              <w:sz w:val="20"/>
              <w:szCs w:val="20"/>
            </w:rPr>
          </w:pPr>
          <w:r w:rsidRPr="004621C6">
            <w:rPr>
              <w:rFonts w:asciiTheme="minorHAnsi" w:hAnsiTheme="minorHAnsi"/>
              <w:sz w:val="20"/>
              <w:szCs w:val="20"/>
            </w:rPr>
            <w:t xml:space="preserve">The collaboration of programme and operations teams is efficient and facilitates delivery of set products </w:t>
          </w:r>
        </w:p>
        <w:p w14:paraId="3D6717C1" w14:textId="77777777" w:rsidR="004621C6" w:rsidRPr="004621C6" w:rsidRDefault="004621C6" w:rsidP="004621C6">
          <w:pPr>
            <w:pStyle w:val="ListParagraph"/>
            <w:tabs>
              <w:tab w:val="left" w:pos="426"/>
            </w:tabs>
            <w:spacing w:after="0" w:line="240" w:lineRule="auto"/>
            <w:ind w:left="360"/>
            <w:rPr>
              <w:rFonts w:asciiTheme="minorHAnsi" w:hAnsiTheme="minorHAnsi"/>
              <w:sz w:val="20"/>
              <w:szCs w:val="20"/>
            </w:rPr>
          </w:pPr>
        </w:p>
        <w:p w14:paraId="00BB4453" w14:textId="77777777" w:rsidR="000668CC" w:rsidRPr="004621C6" w:rsidRDefault="000668CC" w:rsidP="00C54611">
          <w:pPr>
            <w:tabs>
              <w:tab w:val="left" w:pos="426"/>
            </w:tabs>
            <w:spacing w:after="0" w:line="240" w:lineRule="auto"/>
            <w:rPr>
              <w:rFonts w:asciiTheme="minorHAnsi" w:hAnsiTheme="minorHAnsi"/>
              <w:b/>
              <w:sz w:val="22"/>
              <w:szCs w:val="22"/>
            </w:rPr>
          </w:pPr>
          <w:r w:rsidRPr="004621C6">
            <w:rPr>
              <w:rFonts w:asciiTheme="minorHAnsi" w:hAnsiTheme="minorHAnsi"/>
              <w:b/>
              <w:sz w:val="22"/>
              <w:szCs w:val="22"/>
            </w:rPr>
            <w:t xml:space="preserve">Constraints </w:t>
          </w:r>
        </w:p>
        <w:p w14:paraId="3F6D04E3" w14:textId="73068781" w:rsidR="000668CC" w:rsidRPr="004621C6" w:rsidRDefault="00424E22" w:rsidP="00C54611">
          <w:pPr>
            <w:pStyle w:val="ListParagraph"/>
            <w:numPr>
              <w:ilvl w:val="0"/>
              <w:numId w:val="23"/>
            </w:numPr>
            <w:tabs>
              <w:tab w:val="left" w:pos="426"/>
            </w:tabs>
            <w:spacing w:after="0" w:line="240" w:lineRule="auto"/>
            <w:rPr>
              <w:rFonts w:asciiTheme="minorHAnsi" w:hAnsiTheme="minorHAnsi"/>
              <w:sz w:val="20"/>
              <w:szCs w:val="22"/>
            </w:rPr>
          </w:pPr>
          <w:r w:rsidRPr="004621C6">
            <w:rPr>
              <w:rFonts w:asciiTheme="minorHAnsi" w:hAnsiTheme="minorHAnsi"/>
              <w:sz w:val="20"/>
              <w:szCs w:val="22"/>
            </w:rPr>
            <w:t xml:space="preserve">The Programme may experience constraints related to availability of human resources </w:t>
          </w:r>
          <w:r w:rsidR="006E2895">
            <w:rPr>
              <w:rFonts w:asciiTheme="minorHAnsi" w:hAnsiTheme="minorHAnsi"/>
              <w:sz w:val="20"/>
              <w:szCs w:val="22"/>
            </w:rPr>
            <w:t xml:space="preserve">during the evaluation process for the second Call for MSEs, </w:t>
          </w:r>
          <w:r w:rsidRPr="004621C6">
            <w:rPr>
              <w:rFonts w:asciiTheme="minorHAnsi" w:hAnsiTheme="minorHAnsi"/>
              <w:sz w:val="20"/>
              <w:szCs w:val="22"/>
            </w:rPr>
            <w:t xml:space="preserve">if the number of applications </w:t>
          </w:r>
          <w:r w:rsidR="006E2895">
            <w:rPr>
              <w:rFonts w:asciiTheme="minorHAnsi" w:hAnsiTheme="minorHAnsi"/>
              <w:sz w:val="20"/>
              <w:szCs w:val="22"/>
            </w:rPr>
            <w:t xml:space="preserve">proposed for visits </w:t>
          </w:r>
          <w:r w:rsidRPr="004621C6">
            <w:rPr>
              <w:rFonts w:asciiTheme="minorHAnsi" w:hAnsiTheme="minorHAnsi"/>
              <w:sz w:val="20"/>
              <w:szCs w:val="22"/>
            </w:rPr>
            <w:t>significantly exceeds</w:t>
          </w:r>
          <w:r w:rsidR="00A75391">
            <w:rPr>
              <w:rFonts w:asciiTheme="minorHAnsi" w:hAnsiTheme="minorHAnsi"/>
              <w:sz w:val="20"/>
              <w:szCs w:val="22"/>
            </w:rPr>
            <w:t xml:space="preserve"> the expectations.</w:t>
          </w:r>
        </w:p>
      </w:sdtContent>
    </w:sdt>
    <w:p w14:paraId="54613BC9" w14:textId="77777777" w:rsidR="000668CC" w:rsidRDefault="000668CC" w:rsidP="00C54611">
      <w:pPr>
        <w:tabs>
          <w:tab w:val="left" w:pos="426"/>
        </w:tabs>
        <w:spacing w:line="240" w:lineRule="auto"/>
      </w:pPr>
    </w:p>
    <w:p w14:paraId="313F82E9" w14:textId="77777777" w:rsidR="000668CC" w:rsidRDefault="000668CC" w:rsidP="00C54611">
      <w:pPr>
        <w:pStyle w:val="Heading2"/>
        <w:tabs>
          <w:tab w:val="left" w:pos="426"/>
        </w:tabs>
        <w:spacing w:line="240" w:lineRule="auto"/>
      </w:pPr>
      <w:bookmarkStart w:id="14" w:name="_Toc528148610"/>
      <w:r>
        <w:t>External dependencies</w:t>
      </w:r>
      <w:bookmarkEnd w:id="14"/>
    </w:p>
    <w:sdt>
      <w:sdtPr>
        <w:alias w:val="External factors, products or processes that project depends on"/>
        <w:tag w:val="External factors, products or processes that project depends on"/>
        <w:id w:val="334506016"/>
        <w:placeholder>
          <w:docPart w:val="AAB136DD272B40D8B1716B2D4A269945"/>
        </w:placeholder>
      </w:sdtPr>
      <w:sdtEndPr>
        <w:rPr>
          <w:highlight w:val="yellow"/>
        </w:rPr>
      </w:sdtEndPr>
      <w:sdtContent>
        <w:p w14:paraId="5B8E84E5" w14:textId="01E5B8FD" w:rsidR="000668CC" w:rsidRPr="00422BFC" w:rsidRDefault="000668CC" w:rsidP="00422BFC">
          <w:pPr>
            <w:pStyle w:val="ListParagraph"/>
            <w:numPr>
              <w:ilvl w:val="0"/>
              <w:numId w:val="24"/>
            </w:numPr>
            <w:tabs>
              <w:tab w:val="left" w:pos="426"/>
            </w:tabs>
            <w:spacing w:after="0" w:line="240" w:lineRule="auto"/>
            <w:jc w:val="left"/>
            <w:rPr>
              <w:rFonts w:asciiTheme="minorHAnsi" w:hAnsiTheme="minorHAnsi"/>
              <w:sz w:val="20"/>
              <w:szCs w:val="20"/>
            </w:rPr>
          </w:pPr>
          <w:r w:rsidRPr="001C72EB">
            <w:rPr>
              <w:rFonts w:asciiTheme="minorHAnsi" w:hAnsiTheme="minorHAnsi"/>
              <w:sz w:val="20"/>
              <w:szCs w:val="20"/>
            </w:rPr>
            <w:t>Input and approvals from the EU PRO Programme Steering Committee</w:t>
          </w:r>
        </w:p>
      </w:sdtContent>
    </w:sdt>
    <w:p w14:paraId="058D1E6F" w14:textId="77777777" w:rsidR="000668CC" w:rsidRDefault="000668CC" w:rsidP="00C54611">
      <w:pPr>
        <w:pStyle w:val="Heading1"/>
        <w:tabs>
          <w:tab w:val="left" w:pos="426"/>
        </w:tabs>
        <w:ind w:left="720" w:hanging="720"/>
      </w:pPr>
      <w:bookmarkStart w:id="15" w:name="_Toc528148611"/>
      <w:r>
        <w:t>Monitoring and control</w:t>
      </w:r>
      <w:bookmarkEnd w:id="15"/>
    </w:p>
    <w:p w14:paraId="11D5489E" w14:textId="77777777" w:rsidR="000668CC" w:rsidRDefault="000668CC" w:rsidP="00C54611">
      <w:pPr>
        <w:pStyle w:val="Heading2"/>
        <w:tabs>
          <w:tab w:val="left" w:pos="426"/>
        </w:tabs>
        <w:spacing w:line="240" w:lineRule="auto"/>
      </w:pPr>
      <w:bookmarkStart w:id="16" w:name="_Toc528148612"/>
      <w:r>
        <w:t>Milestones</w:t>
      </w:r>
      <w:bookmarkEnd w:id="16"/>
    </w:p>
    <w:p w14:paraId="602EE72E" w14:textId="1D520915" w:rsidR="009B4573" w:rsidRPr="001C72EB" w:rsidRDefault="009B4573" w:rsidP="009B4573">
      <w:pPr>
        <w:pStyle w:val="ListParagraph"/>
        <w:numPr>
          <w:ilvl w:val="0"/>
          <w:numId w:val="30"/>
        </w:numPr>
        <w:tabs>
          <w:tab w:val="left" w:pos="426"/>
        </w:tabs>
        <w:spacing w:after="0" w:line="240" w:lineRule="auto"/>
        <w:jc w:val="left"/>
        <w:rPr>
          <w:rFonts w:asciiTheme="minorHAnsi" w:hAnsiTheme="minorHAnsi"/>
          <w:color w:val="000000" w:themeColor="text1"/>
          <w:sz w:val="20"/>
          <w:szCs w:val="20"/>
        </w:rPr>
      </w:pPr>
      <w:r w:rsidRPr="001C72EB">
        <w:rPr>
          <w:rFonts w:asciiTheme="minorHAnsi" w:hAnsiTheme="minorHAnsi"/>
          <w:color w:val="000000" w:themeColor="text1"/>
          <w:sz w:val="20"/>
          <w:szCs w:val="20"/>
        </w:rPr>
        <w:t xml:space="preserve">Report drafted </w:t>
      </w:r>
      <w:r w:rsidR="001C72EB">
        <w:rPr>
          <w:rFonts w:asciiTheme="minorHAnsi" w:hAnsiTheme="minorHAnsi"/>
          <w:color w:val="000000" w:themeColor="text1"/>
          <w:sz w:val="20"/>
          <w:szCs w:val="20"/>
        </w:rPr>
        <w:t xml:space="preserve">for </w:t>
      </w:r>
      <w:r w:rsidR="00422BFC">
        <w:rPr>
          <w:rFonts w:asciiTheme="minorHAnsi" w:hAnsiTheme="minorHAnsi"/>
          <w:color w:val="000000" w:themeColor="text1"/>
          <w:sz w:val="20"/>
          <w:szCs w:val="20"/>
        </w:rPr>
        <w:t>January</w:t>
      </w:r>
      <w:r w:rsidR="00A75391">
        <w:rPr>
          <w:rFonts w:asciiTheme="minorHAnsi" w:hAnsiTheme="minorHAnsi"/>
          <w:color w:val="000000" w:themeColor="text1"/>
          <w:sz w:val="20"/>
          <w:szCs w:val="20"/>
        </w:rPr>
        <w:t xml:space="preserve"> – </w:t>
      </w:r>
      <w:r w:rsidR="00422BFC">
        <w:rPr>
          <w:rFonts w:asciiTheme="minorHAnsi" w:hAnsiTheme="minorHAnsi"/>
          <w:color w:val="000000" w:themeColor="text1"/>
          <w:sz w:val="20"/>
          <w:szCs w:val="20"/>
        </w:rPr>
        <w:t>March 2020</w:t>
      </w:r>
      <w:r w:rsidR="001C72EB">
        <w:rPr>
          <w:rFonts w:asciiTheme="minorHAnsi" w:hAnsiTheme="minorHAnsi"/>
          <w:color w:val="000000" w:themeColor="text1"/>
          <w:sz w:val="20"/>
          <w:szCs w:val="20"/>
        </w:rPr>
        <w:t xml:space="preserve"> </w:t>
      </w:r>
    </w:p>
    <w:p w14:paraId="0267C3A1" w14:textId="7B71D83B" w:rsidR="009B4573" w:rsidRPr="001C72EB" w:rsidRDefault="00422BFC" w:rsidP="009B4573">
      <w:pPr>
        <w:pStyle w:val="ListParagraph"/>
        <w:numPr>
          <w:ilvl w:val="0"/>
          <w:numId w:val="22"/>
        </w:numPr>
        <w:tabs>
          <w:tab w:val="left" w:pos="426"/>
        </w:tabs>
        <w:spacing w:after="0" w:line="240" w:lineRule="auto"/>
        <w:jc w:val="left"/>
        <w:rPr>
          <w:rFonts w:asciiTheme="minorHAnsi" w:hAnsiTheme="minorHAnsi"/>
          <w:color w:val="000000" w:themeColor="text1"/>
          <w:sz w:val="20"/>
          <w:szCs w:val="20"/>
        </w:rPr>
      </w:pPr>
      <w:r>
        <w:rPr>
          <w:rFonts w:asciiTheme="minorHAnsi" w:hAnsiTheme="minorHAnsi"/>
          <w:color w:val="000000" w:themeColor="text1"/>
          <w:sz w:val="20"/>
          <w:szCs w:val="20"/>
        </w:rPr>
        <w:t xml:space="preserve">Call for improvement of public services advertised, at least eight info sessions supporting the Call conducted </w:t>
      </w:r>
    </w:p>
    <w:p w14:paraId="763C6F96" w14:textId="70F47971" w:rsidR="00A75391" w:rsidRDefault="00422BFC" w:rsidP="009B4573">
      <w:pPr>
        <w:pStyle w:val="ListParagraph"/>
        <w:numPr>
          <w:ilvl w:val="0"/>
          <w:numId w:val="22"/>
        </w:numPr>
        <w:tabs>
          <w:tab w:val="left" w:pos="426"/>
        </w:tabs>
        <w:spacing w:after="0" w:line="240" w:lineRule="auto"/>
        <w:jc w:val="left"/>
        <w:rPr>
          <w:rFonts w:asciiTheme="minorHAnsi" w:hAnsiTheme="minorHAnsi"/>
          <w:color w:val="000000" w:themeColor="text1"/>
          <w:sz w:val="20"/>
          <w:szCs w:val="20"/>
        </w:rPr>
      </w:pPr>
      <w:r>
        <w:rPr>
          <w:rFonts w:asciiTheme="minorHAnsi" w:hAnsiTheme="minorHAnsi"/>
          <w:color w:val="000000" w:themeColor="text1"/>
          <w:sz w:val="20"/>
          <w:szCs w:val="20"/>
        </w:rPr>
        <w:t xml:space="preserve">Field visits to recommended applicants responding to the second call for MSEs conducted by the end of Q1 2020 </w:t>
      </w:r>
      <w:r w:rsidR="00A75391">
        <w:rPr>
          <w:rFonts w:asciiTheme="minorHAnsi" w:hAnsiTheme="minorHAnsi"/>
          <w:color w:val="000000" w:themeColor="text1"/>
          <w:sz w:val="20"/>
          <w:szCs w:val="20"/>
        </w:rPr>
        <w:t xml:space="preserve"> </w:t>
      </w:r>
    </w:p>
    <w:p w14:paraId="61C8AAE3" w14:textId="57D3DFF6" w:rsidR="009B4573" w:rsidRPr="001C72EB" w:rsidRDefault="00A75391" w:rsidP="009B4573">
      <w:pPr>
        <w:pStyle w:val="ListParagraph"/>
        <w:numPr>
          <w:ilvl w:val="0"/>
          <w:numId w:val="22"/>
        </w:numPr>
        <w:tabs>
          <w:tab w:val="left" w:pos="426"/>
        </w:tabs>
        <w:spacing w:after="0" w:line="240" w:lineRule="auto"/>
        <w:jc w:val="left"/>
        <w:rPr>
          <w:rFonts w:asciiTheme="minorHAnsi" w:hAnsiTheme="minorHAnsi"/>
          <w:color w:val="000000" w:themeColor="text1"/>
          <w:sz w:val="20"/>
          <w:szCs w:val="20"/>
        </w:rPr>
      </w:pPr>
      <w:r>
        <w:rPr>
          <w:rFonts w:asciiTheme="minorHAnsi" w:hAnsiTheme="minorHAnsi"/>
          <w:color w:val="000000" w:themeColor="text1"/>
          <w:sz w:val="20"/>
          <w:szCs w:val="20"/>
        </w:rPr>
        <w:t xml:space="preserve">At least </w:t>
      </w:r>
      <w:r w:rsidR="00422BFC">
        <w:rPr>
          <w:rFonts w:asciiTheme="minorHAnsi" w:hAnsiTheme="minorHAnsi"/>
          <w:color w:val="000000" w:themeColor="text1"/>
          <w:sz w:val="20"/>
          <w:szCs w:val="20"/>
        </w:rPr>
        <w:t>4</w:t>
      </w:r>
      <w:r>
        <w:rPr>
          <w:rFonts w:asciiTheme="minorHAnsi" w:hAnsiTheme="minorHAnsi"/>
          <w:color w:val="000000" w:themeColor="text1"/>
          <w:sz w:val="20"/>
          <w:szCs w:val="20"/>
        </w:rPr>
        <w:t xml:space="preserve">0 grant agreements administratively closed by the end of </w:t>
      </w:r>
      <w:r w:rsidR="00422BFC">
        <w:rPr>
          <w:rFonts w:asciiTheme="minorHAnsi" w:hAnsiTheme="minorHAnsi"/>
          <w:color w:val="000000" w:themeColor="text1"/>
          <w:sz w:val="20"/>
          <w:szCs w:val="20"/>
        </w:rPr>
        <w:t>Q1 2020</w:t>
      </w:r>
      <w:r w:rsidR="001C72EB" w:rsidRPr="001C72EB">
        <w:rPr>
          <w:rFonts w:asciiTheme="minorHAnsi" w:hAnsiTheme="minorHAnsi"/>
          <w:color w:val="000000" w:themeColor="text1"/>
          <w:sz w:val="20"/>
          <w:szCs w:val="20"/>
        </w:rPr>
        <w:t xml:space="preserve"> </w:t>
      </w:r>
    </w:p>
    <w:p w14:paraId="7CDAE7BA" w14:textId="77777777" w:rsidR="000668CC" w:rsidRPr="00C54611" w:rsidRDefault="000668CC" w:rsidP="00C54611">
      <w:pPr>
        <w:tabs>
          <w:tab w:val="left" w:pos="426"/>
        </w:tabs>
        <w:spacing w:line="240" w:lineRule="auto"/>
      </w:pPr>
    </w:p>
    <w:p w14:paraId="74F8B830" w14:textId="1AA0B512" w:rsidR="000668CC" w:rsidRPr="00C54611" w:rsidRDefault="000668CC" w:rsidP="00C54611">
      <w:pPr>
        <w:pStyle w:val="Heading2"/>
        <w:tabs>
          <w:tab w:val="left" w:pos="426"/>
        </w:tabs>
        <w:spacing w:line="240" w:lineRule="auto"/>
      </w:pPr>
      <w:bookmarkStart w:id="17" w:name="_Toc528148613"/>
      <w:r w:rsidRPr="00C54611">
        <w:t>Tolerances</w:t>
      </w:r>
      <w:bookmarkEnd w:id="17"/>
    </w:p>
    <w:sdt>
      <w:sdtPr>
        <w:alias w:val="Permissible deviation from the initial plan"/>
        <w:tag w:val="Permissible deviation from the initial plan"/>
        <w:id w:val="447898030"/>
        <w:placeholder>
          <w:docPart w:val="5DF1BEEBE8474C3C9D8D70623B66BF70"/>
        </w:placeholder>
      </w:sdtPr>
      <w:sdtEndPr>
        <w:rPr>
          <w:rFonts w:asciiTheme="minorHAnsi" w:hAnsiTheme="minorHAnsi"/>
          <w:sz w:val="20"/>
          <w:szCs w:val="20"/>
          <w:highlight w:val="yellow"/>
        </w:rPr>
      </w:sdtEndPr>
      <w:sdtContent>
        <w:p w14:paraId="0B46DAA4" w14:textId="2528A8E0" w:rsidR="002F3B13" w:rsidRPr="002F3B13" w:rsidRDefault="002F3B13" w:rsidP="00C54611">
          <w:pPr>
            <w:tabs>
              <w:tab w:val="left" w:pos="426"/>
            </w:tabs>
            <w:spacing w:line="240" w:lineRule="auto"/>
            <w:rPr>
              <w:rFonts w:asciiTheme="minorHAnsi" w:hAnsiTheme="minorHAnsi"/>
              <w:sz w:val="20"/>
              <w:szCs w:val="20"/>
            </w:rPr>
          </w:pPr>
          <w:r w:rsidRPr="002F3B13">
            <w:rPr>
              <w:rFonts w:asciiTheme="minorHAnsi" w:hAnsiTheme="minorHAnsi"/>
              <w:sz w:val="20"/>
              <w:szCs w:val="20"/>
            </w:rPr>
            <w:t>The tolerances</w:t>
          </w:r>
          <w:r>
            <w:rPr>
              <w:rFonts w:asciiTheme="minorHAnsi" w:hAnsiTheme="minorHAnsi"/>
              <w:sz w:val="20"/>
              <w:szCs w:val="20"/>
            </w:rPr>
            <w:t xml:space="preserve"> are agreed as follows:        </w:t>
          </w:r>
        </w:p>
        <w:tbl>
          <w:tblPr>
            <w:tblW w:w="5000" w:type="pct"/>
            <w:shd w:val="clear" w:color="auto" w:fill="FFFFFF"/>
            <w:tblCellMar>
              <w:left w:w="0" w:type="dxa"/>
              <w:right w:w="0" w:type="dxa"/>
            </w:tblCellMar>
            <w:tblLook w:val="04A0" w:firstRow="1" w:lastRow="0" w:firstColumn="1" w:lastColumn="0" w:noHBand="0" w:noVBand="1"/>
          </w:tblPr>
          <w:tblGrid>
            <w:gridCol w:w="1691"/>
            <w:gridCol w:w="2451"/>
            <w:gridCol w:w="2451"/>
            <w:gridCol w:w="2451"/>
          </w:tblGrid>
          <w:tr w:rsidR="00A75391" w:rsidRPr="00A75391" w14:paraId="7A9B71F6" w14:textId="77777777" w:rsidTr="002F3B13">
            <w:trPr>
              <w:trHeight w:val="680"/>
            </w:trPr>
            <w:tc>
              <w:tcPr>
                <w:tcW w:w="935"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3BED5F8"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2F3B13">
                  <w:rPr>
                    <w:rFonts w:ascii="Calibri" w:eastAsia="Times New Roman" w:hAnsi="Calibri" w:cs="Calibri"/>
                    <w:b/>
                    <w:bCs/>
                    <w:color w:val="222222"/>
                    <w:kern w:val="0"/>
                    <w:lang w:eastAsia="en-GB"/>
                  </w:rPr>
                  <w:t>Tolerance</w:t>
                </w:r>
                <w:r w:rsidRPr="00A75391">
                  <w:rPr>
                    <w:rFonts w:ascii="Calibri" w:eastAsia="Times New Roman" w:hAnsi="Calibri" w:cs="Calibri"/>
                    <w:b/>
                    <w:bCs/>
                    <w:color w:val="222222"/>
                    <w:kern w:val="0"/>
                    <w:lang w:eastAsia="en-GB"/>
                  </w:rPr>
                  <w:t> area</w:t>
                </w:r>
              </w:p>
            </w:tc>
            <w:tc>
              <w:tcPr>
                <w:tcW w:w="1355"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B236CF4"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t>Programme level </w:t>
                </w:r>
                <w:r w:rsidRPr="002F3B13">
                  <w:rPr>
                    <w:rFonts w:ascii="Calibri" w:eastAsia="Times New Roman" w:hAnsi="Calibri" w:cs="Calibri"/>
                    <w:b/>
                    <w:bCs/>
                    <w:color w:val="222222"/>
                    <w:kern w:val="0"/>
                    <w:lang w:eastAsia="en-GB"/>
                  </w:rPr>
                  <w:t>tolerances</w:t>
                </w:r>
              </w:p>
            </w:tc>
            <w:tc>
              <w:tcPr>
                <w:tcW w:w="1355"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91788A8"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t>Stage level </w:t>
                </w:r>
                <w:r w:rsidRPr="002F3B13">
                  <w:rPr>
                    <w:rFonts w:ascii="Calibri" w:eastAsia="Times New Roman" w:hAnsi="Calibri" w:cs="Calibri"/>
                    <w:b/>
                    <w:bCs/>
                    <w:color w:val="222222"/>
                    <w:kern w:val="0"/>
                    <w:lang w:eastAsia="en-GB"/>
                  </w:rPr>
                  <w:t>tolerances</w:t>
                </w:r>
              </w:p>
            </w:tc>
            <w:tc>
              <w:tcPr>
                <w:tcW w:w="1355"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6E281D4"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t>Grant/project level </w:t>
                </w:r>
                <w:r w:rsidRPr="002F3B13">
                  <w:rPr>
                    <w:rFonts w:ascii="Calibri" w:eastAsia="Times New Roman" w:hAnsi="Calibri" w:cs="Calibri"/>
                    <w:b/>
                    <w:bCs/>
                    <w:color w:val="222222"/>
                    <w:kern w:val="0"/>
                    <w:lang w:eastAsia="en-GB"/>
                  </w:rPr>
                  <w:t>tolerances</w:t>
                </w:r>
              </w:p>
            </w:tc>
          </w:tr>
          <w:tr w:rsidR="00A75391" w:rsidRPr="00A75391" w14:paraId="6CF9AAFB" w14:textId="77777777" w:rsidTr="002F3B13">
            <w:trPr>
              <w:trHeight w:val="680"/>
            </w:trPr>
            <w:tc>
              <w:tcPr>
                <w:tcW w:w="935" w:type="pct"/>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vAlign w:val="center"/>
                <w:hideMark/>
              </w:tcPr>
              <w:p w14:paraId="386FE34D"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t>Time</w:t>
                </w:r>
              </w:p>
              <w:p w14:paraId="376FE168"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t>+/- amounts of planned time</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A2723DA"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color w:val="222222"/>
                    <w:kern w:val="0"/>
                    <w:lang w:eastAsia="en-GB"/>
                  </w:rPr>
                  <w:t>As per contractual obligations, no </w:t>
                </w:r>
                <w:r w:rsidRPr="002F3B13">
                  <w:rPr>
                    <w:rFonts w:ascii="Calibri" w:eastAsia="Times New Roman" w:hAnsi="Calibri" w:cs="Calibri"/>
                    <w:color w:val="222222"/>
                    <w:kern w:val="0"/>
                    <w:lang w:eastAsia="en-GB"/>
                  </w:rPr>
                  <w:t>tolerance</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975091" w14:textId="77777777" w:rsidR="00A75391" w:rsidRPr="00A75391" w:rsidRDefault="00A75391" w:rsidP="00A75391">
                <w:pPr>
                  <w:spacing w:after="0" w:line="240" w:lineRule="auto"/>
                  <w:jc w:val="center"/>
                  <w:rPr>
                    <w:rFonts w:ascii="Calibri" w:eastAsia="Times New Roman" w:hAnsi="Calibri" w:cs="Calibri"/>
                    <w:color w:val="222222"/>
                    <w:kern w:val="0"/>
                    <w:lang w:eastAsia="en-GB"/>
                  </w:rPr>
                </w:pPr>
                <w:r w:rsidRPr="00A75391">
                  <w:rPr>
                    <w:rFonts w:ascii="Calibri" w:eastAsia="Times New Roman" w:hAnsi="Calibri" w:cs="Calibri"/>
                    <w:color w:val="222222"/>
                    <w:kern w:val="0"/>
                    <w:lang w:eastAsia="en-GB"/>
                  </w:rPr>
                  <w:t>One month</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9FA9382" w14:textId="77777777" w:rsidR="00A75391" w:rsidRPr="00A75391" w:rsidRDefault="00A75391" w:rsidP="00A75391">
                <w:pPr>
                  <w:spacing w:after="0" w:line="240" w:lineRule="auto"/>
                  <w:jc w:val="center"/>
                  <w:rPr>
                    <w:rFonts w:ascii="Calibri" w:eastAsia="Times New Roman" w:hAnsi="Calibri" w:cs="Calibri"/>
                    <w:color w:val="222222"/>
                    <w:kern w:val="0"/>
                    <w:lang w:eastAsia="en-GB"/>
                  </w:rPr>
                </w:pPr>
                <w:r w:rsidRPr="00A75391">
                  <w:rPr>
                    <w:rFonts w:ascii="Calibri" w:eastAsia="Times New Roman" w:hAnsi="Calibri" w:cs="Calibri"/>
                    <w:color w:val="222222"/>
                    <w:kern w:val="0"/>
                    <w:lang w:eastAsia="en-GB"/>
                  </w:rPr>
                  <w:t>One month</w:t>
                </w:r>
              </w:p>
            </w:tc>
          </w:tr>
          <w:tr w:rsidR="00A75391" w:rsidRPr="00A75391" w14:paraId="68A2A14C" w14:textId="77777777" w:rsidTr="002F3B13">
            <w:trPr>
              <w:trHeight w:val="680"/>
            </w:trPr>
            <w:tc>
              <w:tcPr>
                <w:tcW w:w="935" w:type="pct"/>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vAlign w:val="center"/>
                <w:hideMark/>
              </w:tcPr>
              <w:p w14:paraId="41214756"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t>Cost</w:t>
                </w:r>
              </w:p>
              <w:p w14:paraId="34BA744D"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t>+/- amounts of planned budget</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0C8171"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color w:val="222222"/>
                    <w:kern w:val="0"/>
                    <w:lang w:eastAsia="en-GB"/>
                  </w:rPr>
                  <w:t>As per contractual obligations</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CEB33B" w14:textId="77777777" w:rsidR="00A75391" w:rsidRPr="00A75391" w:rsidRDefault="00A75391" w:rsidP="00A75391">
                <w:pPr>
                  <w:spacing w:after="0" w:line="240" w:lineRule="auto"/>
                  <w:jc w:val="center"/>
                  <w:rPr>
                    <w:rFonts w:ascii="Calibri" w:eastAsia="Times New Roman" w:hAnsi="Calibri" w:cs="Calibri"/>
                    <w:color w:val="222222"/>
                    <w:kern w:val="0"/>
                    <w:lang w:eastAsia="en-GB"/>
                  </w:rPr>
                </w:pPr>
                <w:r w:rsidRPr="00A75391">
                  <w:rPr>
                    <w:rFonts w:ascii="Calibri" w:eastAsia="Times New Roman" w:hAnsi="Calibri" w:cs="Calibri"/>
                    <w:color w:val="222222"/>
                    <w:kern w:val="0"/>
                    <w:lang w:eastAsia="en-GB"/>
                  </w:rPr>
                  <w:t>+/- 20% of the set quarterly targets</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BE968E" w14:textId="77777777" w:rsidR="00A75391" w:rsidRPr="00A75391" w:rsidRDefault="00A75391" w:rsidP="00A75391">
                <w:pPr>
                  <w:spacing w:after="0" w:line="240" w:lineRule="auto"/>
                  <w:jc w:val="center"/>
                  <w:rPr>
                    <w:rFonts w:ascii="Calibri" w:eastAsia="Times New Roman" w:hAnsi="Calibri" w:cs="Calibri"/>
                    <w:color w:val="222222"/>
                    <w:kern w:val="0"/>
                    <w:lang w:eastAsia="en-GB"/>
                  </w:rPr>
                </w:pPr>
                <w:r w:rsidRPr="00A75391">
                  <w:rPr>
                    <w:rFonts w:ascii="Calibri" w:eastAsia="Times New Roman" w:hAnsi="Calibri" w:cs="Calibri"/>
                    <w:color w:val="222222"/>
                    <w:kern w:val="0"/>
                    <w:lang w:eastAsia="en-GB"/>
                  </w:rPr>
                  <w:t>In accordance with the grant contact</w:t>
                </w:r>
              </w:p>
            </w:tc>
          </w:tr>
          <w:tr w:rsidR="00A75391" w:rsidRPr="00A75391" w14:paraId="44102193" w14:textId="77777777" w:rsidTr="002F3B13">
            <w:trPr>
              <w:trHeight w:val="680"/>
            </w:trPr>
            <w:tc>
              <w:tcPr>
                <w:tcW w:w="935" w:type="pct"/>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vAlign w:val="center"/>
                <w:hideMark/>
              </w:tcPr>
              <w:p w14:paraId="4212C709"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t>Risk</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56A89B8"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color w:val="222222"/>
                    <w:kern w:val="0"/>
                    <w:lang w:eastAsia="en-GB"/>
                  </w:rPr>
                  <w:t>All high risks, with focus on LFM, relevance, timelines, budget</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3255CC" w14:textId="77777777" w:rsidR="00A75391" w:rsidRPr="00A75391" w:rsidRDefault="00A75391" w:rsidP="00A75391">
                <w:pPr>
                  <w:spacing w:after="0" w:line="240" w:lineRule="auto"/>
                  <w:jc w:val="center"/>
                  <w:rPr>
                    <w:rFonts w:ascii="Calibri" w:eastAsia="Times New Roman" w:hAnsi="Calibri" w:cs="Calibri"/>
                    <w:color w:val="222222"/>
                    <w:kern w:val="0"/>
                    <w:lang w:eastAsia="en-GB"/>
                  </w:rPr>
                </w:pPr>
                <w:r w:rsidRPr="00A75391">
                  <w:rPr>
                    <w:rFonts w:ascii="Calibri" w:eastAsia="Times New Roman" w:hAnsi="Calibri" w:cs="Calibri"/>
                    <w:color w:val="222222"/>
                    <w:kern w:val="0"/>
                    <w:lang w:eastAsia="en-GB"/>
                  </w:rPr>
                  <w:t>All risks high and medium risks</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D1259E8" w14:textId="77777777" w:rsidR="00A75391" w:rsidRPr="00A75391" w:rsidRDefault="00A75391" w:rsidP="00A75391">
                <w:pPr>
                  <w:spacing w:after="0" w:line="240" w:lineRule="auto"/>
                  <w:jc w:val="center"/>
                  <w:rPr>
                    <w:rFonts w:ascii="Calibri" w:eastAsia="Times New Roman" w:hAnsi="Calibri" w:cs="Calibri"/>
                    <w:color w:val="222222"/>
                    <w:kern w:val="0"/>
                    <w:lang w:eastAsia="en-GB"/>
                  </w:rPr>
                </w:pPr>
                <w:r w:rsidRPr="00A75391">
                  <w:rPr>
                    <w:rFonts w:ascii="Calibri" w:eastAsia="Times New Roman" w:hAnsi="Calibri" w:cs="Calibri"/>
                    <w:color w:val="222222"/>
                    <w:kern w:val="0"/>
                    <w:lang w:eastAsia="en-GB"/>
                  </w:rPr>
                  <w:t>Any risks that can endanger that grant or project is completed in accordance with contractual obligations.</w:t>
                </w:r>
              </w:p>
            </w:tc>
          </w:tr>
          <w:tr w:rsidR="00A75391" w:rsidRPr="00A75391" w14:paraId="1307AE12" w14:textId="77777777" w:rsidTr="002F3B13">
            <w:trPr>
              <w:trHeight w:val="680"/>
            </w:trPr>
            <w:tc>
              <w:tcPr>
                <w:tcW w:w="935" w:type="pct"/>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vAlign w:val="center"/>
                <w:hideMark/>
              </w:tcPr>
              <w:p w14:paraId="39E4EDD4"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t>Quality</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E84A74C"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color w:val="222222"/>
                    <w:kern w:val="0"/>
                    <w:lang w:eastAsia="en-GB"/>
                  </w:rPr>
                  <w:t>As per Description of Action</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212DACF"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color w:val="222222"/>
                    <w:kern w:val="0"/>
                    <w:lang w:eastAsia="en-GB"/>
                  </w:rPr>
                  <w:t>NA</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612CFD"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color w:val="222222"/>
                    <w:kern w:val="0"/>
                    <w:lang w:eastAsia="en-GB"/>
                  </w:rPr>
                  <w:t>As per particular grant contract/project description</w:t>
                </w:r>
              </w:p>
            </w:tc>
          </w:tr>
          <w:tr w:rsidR="00A75391" w:rsidRPr="00A75391" w14:paraId="0293CBD7" w14:textId="77777777" w:rsidTr="002F3B13">
            <w:trPr>
              <w:trHeight w:val="680"/>
            </w:trPr>
            <w:tc>
              <w:tcPr>
                <w:tcW w:w="935" w:type="pct"/>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vAlign w:val="center"/>
                <w:hideMark/>
              </w:tcPr>
              <w:p w14:paraId="28AD98F2"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b/>
                    <w:bCs/>
                    <w:color w:val="222222"/>
                    <w:kern w:val="0"/>
                    <w:lang w:eastAsia="en-GB"/>
                  </w:rPr>
                  <w:lastRenderedPageBreak/>
                  <w:t>Benefits</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6D13C6E" w14:textId="6618F5C8" w:rsidR="00A75391" w:rsidRPr="00A75391" w:rsidRDefault="00A75391" w:rsidP="002F3B13">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color w:val="222222"/>
                    <w:kern w:val="0"/>
                    <w:lang w:eastAsia="en-GB"/>
                  </w:rPr>
                  <w:t xml:space="preserve">As per indicators set in the Description of Action and </w:t>
                </w:r>
                <w:r w:rsidR="002F3B13" w:rsidRPr="002F3B13">
                  <w:rPr>
                    <w:rFonts w:ascii="Calibri" w:eastAsia="Times New Roman" w:hAnsi="Calibri" w:cs="Calibri"/>
                    <w:color w:val="222222"/>
                    <w:kern w:val="0"/>
                    <w:lang w:eastAsia="en-GB"/>
                  </w:rPr>
                  <w:t>the LFM</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4080A7F"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color w:val="222222"/>
                    <w:kern w:val="0"/>
                    <w:lang w:eastAsia="en-GB"/>
                  </w:rPr>
                  <w:t>NA</w:t>
                </w:r>
              </w:p>
            </w:tc>
            <w:tc>
              <w:tcPr>
                <w:tcW w:w="135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3878F5E" w14:textId="77777777" w:rsidR="00A75391" w:rsidRPr="00A75391" w:rsidRDefault="00A75391" w:rsidP="00A75391">
                <w:pPr>
                  <w:spacing w:after="0" w:line="240" w:lineRule="auto"/>
                  <w:jc w:val="center"/>
                  <w:rPr>
                    <w:rFonts w:ascii="Cambria" w:eastAsia="Times New Roman" w:hAnsi="Cambria"/>
                    <w:color w:val="222222"/>
                    <w:kern w:val="0"/>
                    <w:lang w:eastAsia="en-GB"/>
                  </w:rPr>
                </w:pPr>
                <w:r w:rsidRPr="00A75391">
                  <w:rPr>
                    <w:rFonts w:ascii="Calibri" w:eastAsia="Times New Roman" w:hAnsi="Calibri" w:cs="Calibri"/>
                    <w:color w:val="222222"/>
                    <w:kern w:val="0"/>
                    <w:lang w:eastAsia="en-GB"/>
                  </w:rPr>
                  <w:t>As per particular project targets</w:t>
                </w:r>
              </w:p>
            </w:tc>
          </w:tr>
        </w:tbl>
        <w:p w14:paraId="04BEFFC1" w14:textId="193BF818" w:rsidR="000668CC" w:rsidRPr="00870976" w:rsidRDefault="00422BFC" w:rsidP="00C54611">
          <w:pPr>
            <w:tabs>
              <w:tab w:val="left" w:pos="426"/>
            </w:tabs>
            <w:spacing w:line="240" w:lineRule="auto"/>
            <w:rPr>
              <w:rFonts w:asciiTheme="minorHAnsi" w:hAnsiTheme="minorHAnsi"/>
              <w:sz w:val="20"/>
              <w:szCs w:val="20"/>
            </w:rPr>
          </w:pPr>
        </w:p>
      </w:sdtContent>
    </w:sdt>
    <w:p w14:paraId="2E663B66" w14:textId="7967113F" w:rsidR="000668CC" w:rsidRDefault="000668CC" w:rsidP="00C54611">
      <w:pPr>
        <w:pStyle w:val="Heading1"/>
        <w:tabs>
          <w:tab w:val="left" w:pos="426"/>
        </w:tabs>
        <w:ind w:left="720" w:hanging="720"/>
      </w:pPr>
      <w:bookmarkStart w:id="18" w:name="_Toc528148614"/>
      <w:r>
        <w:t>Planned reporting</w:t>
      </w:r>
      <w:bookmarkEnd w:id="18"/>
    </w:p>
    <w:tbl>
      <w:tblPr>
        <w:tblStyle w:val="Style1"/>
        <w:tblW w:w="5000" w:type="pct"/>
        <w:tblLook w:val="0420" w:firstRow="1" w:lastRow="0" w:firstColumn="0" w:lastColumn="0" w:noHBand="0" w:noVBand="1"/>
      </w:tblPr>
      <w:tblGrid>
        <w:gridCol w:w="1846"/>
        <w:gridCol w:w="1606"/>
        <w:gridCol w:w="1419"/>
        <w:gridCol w:w="2746"/>
        <w:gridCol w:w="1447"/>
      </w:tblGrid>
      <w:tr w:rsidR="000668CC" w:rsidRPr="00870976" w14:paraId="0B8523EB" w14:textId="77777777" w:rsidTr="008E663A">
        <w:trPr>
          <w:cnfStyle w:val="100000000000" w:firstRow="1" w:lastRow="0" w:firstColumn="0" w:lastColumn="0" w:oddVBand="0" w:evenVBand="0" w:oddHBand="0" w:evenHBand="0" w:firstRowFirstColumn="0" w:firstRowLastColumn="0" w:lastRowFirstColumn="0" w:lastRowLastColumn="0"/>
        </w:trPr>
        <w:tc>
          <w:tcPr>
            <w:tcW w:w="1018" w:type="pct"/>
          </w:tcPr>
          <w:p w14:paraId="0A899AEF" w14:textId="77777777" w:rsidR="000668CC" w:rsidRPr="00870976" w:rsidRDefault="000668CC" w:rsidP="00C54611">
            <w:pPr>
              <w:tabs>
                <w:tab w:val="left" w:pos="426"/>
              </w:tabs>
              <w:spacing w:line="240" w:lineRule="auto"/>
              <w:rPr>
                <w:rFonts w:asciiTheme="minorHAnsi" w:hAnsiTheme="minorHAnsi"/>
                <w:sz w:val="20"/>
                <w:szCs w:val="20"/>
              </w:rPr>
            </w:pPr>
            <w:r w:rsidRPr="00870976">
              <w:rPr>
                <w:rFonts w:asciiTheme="minorHAnsi" w:hAnsiTheme="minorHAnsi"/>
                <w:sz w:val="20"/>
                <w:szCs w:val="20"/>
              </w:rPr>
              <w:t>Communication type</w:t>
            </w:r>
          </w:p>
        </w:tc>
        <w:tc>
          <w:tcPr>
            <w:tcW w:w="886" w:type="pct"/>
          </w:tcPr>
          <w:p w14:paraId="5C096D15" w14:textId="77777777" w:rsidR="000668CC" w:rsidRPr="00870976" w:rsidRDefault="000668CC" w:rsidP="00C54611">
            <w:pPr>
              <w:tabs>
                <w:tab w:val="left" w:pos="426"/>
              </w:tabs>
              <w:spacing w:line="240" w:lineRule="auto"/>
              <w:rPr>
                <w:rFonts w:asciiTheme="minorHAnsi" w:hAnsiTheme="minorHAnsi"/>
                <w:sz w:val="20"/>
                <w:szCs w:val="20"/>
              </w:rPr>
            </w:pPr>
            <w:r w:rsidRPr="00870976">
              <w:rPr>
                <w:rFonts w:asciiTheme="minorHAnsi" w:hAnsiTheme="minorHAnsi"/>
                <w:sz w:val="20"/>
                <w:szCs w:val="20"/>
              </w:rPr>
              <w:t>Description</w:t>
            </w:r>
          </w:p>
        </w:tc>
        <w:tc>
          <w:tcPr>
            <w:tcW w:w="783" w:type="pct"/>
          </w:tcPr>
          <w:p w14:paraId="70AAA98D" w14:textId="77777777" w:rsidR="000668CC" w:rsidRPr="00870976" w:rsidRDefault="000668CC" w:rsidP="00C54611">
            <w:pPr>
              <w:tabs>
                <w:tab w:val="left" w:pos="426"/>
              </w:tabs>
              <w:spacing w:line="240" w:lineRule="auto"/>
              <w:rPr>
                <w:rFonts w:asciiTheme="minorHAnsi" w:hAnsiTheme="minorHAnsi"/>
                <w:sz w:val="20"/>
                <w:szCs w:val="20"/>
              </w:rPr>
            </w:pPr>
            <w:r w:rsidRPr="00870976">
              <w:rPr>
                <w:rFonts w:asciiTheme="minorHAnsi" w:hAnsiTheme="minorHAnsi"/>
                <w:sz w:val="20"/>
                <w:szCs w:val="20"/>
              </w:rPr>
              <w:t>Format</w:t>
            </w:r>
          </w:p>
        </w:tc>
        <w:tc>
          <w:tcPr>
            <w:tcW w:w="1515" w:type="pct"/>
          </w:tcPr>
          <w:p w14:paraId="5E3767C7" w14:textId="77777777" w:rsidR="000668CC" w:rsidRPr="00870976" w:rsidRDefault="000668CC" w:rsidP="00C54611">
            <w:pPr>
              <w:tabs>
                <w:tab w:val="left" w:pos="426"/>
              </w:tabs>
              <w:spacing w:line="240" w:lineRule="auto"/>
              <w:rPr>
                <w:rFonts w:asciiTheme="minorHAnsi" w:hAnsiTheme="minorHAnsi"/>
                <w:sz w:val="20"/>
                <w:szCs w:val="20"/>
              </w:rPr>
            </w:pPr>
            <w:r w:rsidRPr="00870976">
              <w:rPr>
                <w:rFonts w:asciiTheme="minorHAnsi" w:hAnsiTheme="minorHAnsi"/>
                <w:sz w:val="20"/>
                <w:szCs w:val="20"/>
              </w:rPr>
              <w:t>Distribution/Participants</w:t>
            </w:r>
          </w:p>
        </w:tc>
        <w:tc>
          <w:tcPr>
            <w:tcW w:w="799" w:type="pct"/>
          </w:tcPr>
          <w:p w14:paraId="0E952A51" w14:textId="77777777" w:rsidR="000668CC" w:rsidRPr="00870976" w:rsidRDefault="000668CC" w:rsidP="00C54611">
            <w:pPr>
              <w:tabs>
                <w:tab w:val="left" w:pos="426"/>
              </w:tabs>
              <w:spacing w:line="240" w:lineRule="auto"/>
              <w:rPr>
                <w:rFonts w:asciiTheme="minorHAnsi" w:hAnsiTheme="minorHAnsi"/>
                <w:sz w:val="20"/>
                <w:szCs w:val="20"/>
              </w:rPr>
            </w:pPr>
            <w:r w:rsidRPr="00870976">
              <w:rPr>
                <w:rFonts w:asciiTheme="minorHAnsi" w:hAnsiTheme="minorHAnsi"/>
                <w:sz w:val="20"/>
                <w:szCs w:val="20"/>
              </w:rPr>
              <w:t>Owner</w:t>
            </w:r>
          </w:p>
        </w:tc>
      </w:tr>
      <w:tr w:rsidR="000668CC" w:rsidRPr="00870976" w14:paraId="61895673" w14:textId="77777777" w:rsidTr="008E663A">
        <w:trPr>
          <w:cnfStyle w:val="000000100000" w:firstRow="0" w:lastRow="0" w:firstColumn="0" w:lastColumn="0" w:oddVBand="0" w:evenVBand="0" w:oddHBand="1" w:evenHBand="0" w:firstRowFirstColumn="0" w:firstRowLastColumn="0" w:lastRowFirstColumn="0" w:lastRowLastColumn="0"/>
        </w:trPr>
        <w:sdt>
          <w:sdtPr>
            <w:rPr>
              <w:rFonts w:asciiTheme="minorHAnsi" w:hAnsiTheme="minorHAnsi"/>
              <w:sz w:val="20"/>
              <w:szCs w:val="20"/>
            </w:rPr>
            <w:id w:val="496762545"/>
            <w:placeholder>
              <w:docPart w:val="7E338F98D7C848079B4D48F52B4B7EAA"/>
            </w:placeholder>
          </w:sdtPr>
          <w:sdtContent>
            <w:tc>
              <w:tcPr>
                <w:tcW w:w="1018" w:type="pct"/>
              </w:tcPr>
              <w:p w14:paraId="5A9A3589" w14:textId="7197358D" w:rsidR="000668CC" w:rsidRPr="00870976" w:rsidRDefault="00422BFC" w:rsidP="00422BFC">
                <w:pPr>
                  <w:tabs>
                    <w:tab w:val="left" w:pos="426"/>
                  </w:tabs>
                  <w:spacing w:line="240" w:lineRule="auto"/>
                  <w:jc w:val="left"/>
                  <w:rPr>
                    <w:rFonts w:asciiTheme="minorHAnsi" w:hAnsiTheme="minorHAnsi"/>
                    <w:sz w:val="20"/>
                    <w:szCs w:val="20"/>
                  </w:rPr>
                </w:pPr>
                <w:r>
                  <w:rPr>
                    <w:rFonts w:asciiTheme="minorHAnsi" w:hAnsiTheme="minorHAnsi"/>
                    <w:sz w:val="20"/>
                    <w:szCs w:val="20"/>
                  </w:rPr>
                  <w:t>Quarterly</w:t>
                </w:r>
                <w:r w:rsidR="008E663A">
                  <w:rPr>
                    <w:rFonts w:asciiTheme="minorHAnsi" w:hAnsiTheme="minorHAnsi"/>
                    <w:sz w:val="20"/>
                    <w:szCs w:val="20"/>
                  </w:rPr>
                  <w:t xml:space="preserve"> Report for</w:t>
                </w:r>
                <w:r>
                  <w:rPr>
                    <w:rFonts w:asciiTheme="minorHAnsi" w:hAnsiTheme="minorHAnsi"/>
                    <w:sz w:val="20"/>
                    <w:szCs w:val="20"/>
                  </w:rPr>
                  <w:t xml:space="preserve"> Q1 2020</w:t>
                </w:r>
              </w:p>
            </w:tc>
          </w:sdtContent>
        </w:sdt>
        <w:sdt>
          <w:sdtPr>
            <w:rPr>
              <w:rFonts w:asciiTheme="minorHAnsi" w:hAnsiTheme="minorHAnsi"/>
              <w:sz w:val="20"/>
              <w:szCs w:val="20"/>
            </w:rPr>
            <w:id w:val="-492174161"/>
            <w:placeholder>
              <w:docPart w:val="A4C4D5F3E9614DCE8EC51825D79DFA47"/>
            </w:placeholder>
          </w:sdtPr>
          <w:sdtContent>
            <w:tc>
              <w:tcPr>
                <w:tcW w:w="886" w:type="pct"/>
              </w:tcPr>
              <w:p w14:paraId="6904A24F" w14:textId="14545AF3" w:rsidR="000668CC" w:rsidRPr="008E663A" w:rsidRDefault="008E663A" w:rsidP="008E663A">
                <w:pPr>
                  <w:tabs>
                    <w:tab w:val="left" w:pos="426"/>
                  </w:tabs>
                  <w:spacing w:line="240" w:lineRule="auto"/>
                  <w:jc w:val="left"/>
                  <w:rPr>
                    <w:rFonts w:asciiTheme="minorHAnsi" w:hAnsiTheme="minorHAnsi"/>
                    <w:color w:val="auto"/>
                    <w:sz w:val="20"/>
                    <w:szCs w:val="20"/>
                  </w:rPr>
                </w:pPr>
                <w:r w:rsidRPr="008E663A">
                  <w:rPr>
                    <w:rFonts w:asciiTheme="minorHAnsi" w:hAnsiTheme="minorHAnsi"/>
                    <w:color w:val="auto"/>
                    <w:sz w:val="20"/>
                    <w:szCs w:val="20"/>
                  </w:rPr>
                  <w:t>Document</w:t>
                </w:r>
              </w:p>
            </w:tc>
          </w:sdtContent>
        </w:sdt>
        <w:sdt>
          <w:sdtPr>
            <w:rPr>
              <w:rFonts w:asciiTheme="minorHAnsi" w:hAnsiTheme="minorHAnsi"/>
              <w:sz w:val="20"/>
              <w:szCs w:val="20"/>
            </w:rPr>
            <w:id w:val="-411851651"/>
            <w:placeholder>
              <w:docPart w:val="99A2781A61E84BEB963B30683600354E"/>
            </w:placeholder>
          </w:sdtPr>
          <w:sdtContent>
            <w:tc>
              <w:tcPr>
                <w:tcW w:w="783" w:type="pct"/>
              </w:tcPr>
              <w:p w14:paraId="71D38CDC" w14:textId="528DE770" w:rsidR="000668CC" w:rsidRPr="00870976" w:rsidRDefault="008E663A" w:rsidP="008E663A">
                <w:pPr>
                  <w:tabs>
                    <w:tab w:val="left" w:pos="426"/>
                  </w:tabs>
                  <w:spacing w:line="240" w:lineRule="auto"/>
                  <w:jc w:val="left"/>
                  <w:rPr>
                    <w:rFonts w:asciiTheme="minorHAnsi" w:hAnsiTheme="minorHAnsi"/>
                    <w:sz w:val="20"/>
                    <w:szCs w:val="20"/>
                  </w:rPr>
                </w:pPr>
                <w:r>
                  <w:rPr>
                    <w:rFonts w:asciiTheme="minorHAnsi" w:hAnsiTheme="minorHAnsi"/>
                    <w:sz w:val="20"/>
                    <w:szCs w:val="20"/>
                  </w:rPr>
                  <w:t>Email, hard copy delivered to the donor and MEI</w:t>
                </w:r>
              </w:p>
            </w:tc>
          </w:sdtContent>
        </w:sdt>
        <w:sdt>
          <w:sdtPr>
            <w:rPr>
              <w:rFonts w:asciiTheme="minorHAnsi" w:hAnsiTheme="minorHAnsi"/>
              <w:sz w:val="20"/>
              <w:szCs w:val="20"/>
            </w:rPr>
            <w:id w:val="-309175785"/>
            <w:placeholder>
              <w:docPart w:val="F5497CB91D664A498CCD4BC9DA9A114F"/>
            </w:placeholder>
          </w:sdtPr>
          <w:sdtContent>
            <w:tc>
              <w:tcPr>
                <w:tcW w:w="1515" w:type="pct"/>
              </w:tcPr>
              <w:p w14:paraId="5BCFBDCB" w14:textId="5478D0D7" w:rsidR="000668CC" w:rsidRPr="00870976" w:rsidRDefault="00114471" w:rsidP="00C54611">
                <w:pPr>
                  <w:tabs>
                    <w:tab w:val="left" w:pos="426"/>
                  </w:tabs>
                  <w:spacing w:line="240" w:lineRule="auto"/>
                  <w:jc w:val="left"/>
                  <w:rPr>
                    <w:rFonts w:asciiTheme="minorHAnsi" w:hAnsiTheme="minorHAnsi"/>
                    <w:sz w:val="20"/>
                    <w:szCs w:val="20"/>
                  </w:rPr>
                </w:pPr>
                <w:r w:rsidRPr="00870976">
                  <w:rPr>
                    <w:rFonts w:asciiTheme="minorHAnsi" w:hAnsiTheme="minorHAnsi"/>
                    <w:sz w:val="20"/>
                    <w:szCs w:val="20"/>
                  </w:rPr>
                  <w:t>EU PRO Personnel</w:t>
                </w:r>
                <w:r w:rsidR="000668CC" w:rsidRPr="00870976">
                  <w:rPr>
                    <w:rFonts w:asciiTheme="minorHAnsi" w:hAnsiTheme="minorHAnsi"/>
                    <w:sz w:val="20"/>
                    <w:szCs w:val="20"/>
                  </w:rPr>
                  <w:t>, Operations Team, UNOPS RSOC PM</w:t>
                </w:r>
                <w:r w:rsidR="00C54611">
                  <w:rPr>
                    <w:rFonts w:asciiTheme="minorHAnsi" w:hAnsiTheme="minorHAnsi"/>
                    <w:sz w:val="20"/>
                    <w:szCs w:val="20"/>
                  </w:rPr>
                  <w:t>s</w:t>
                </w:r>
                <w:r w:rsidR="000668CC" w:rsidRPr="00870976">
                  <w:rPr>
                    <w:rFonts w:asciiTheme="minorHAnsi" w:hAnsiTheme="minorHAnsi"/>
                    <w:sz w:val="20"/>
                    <w:szCs w:val="20"/>
                  </w:rPr>
                  <w:t>, UNOPS RSOC SMT</w:t>
                </w:r>
              </w:p>
            </w:tc>
          </w:sdtContent>
        </w:sdt>
        <w:sdt>
          <w:sdtPr>
            <w:rPr>
              <w:rFonts w:asciiTheme="minorHAnsi" w:hAnsiTheme="minorHAnsi"/>
              <w:sz w:val="20"/>
              <w:szCs w:val="20"/>
            </w:rPr>
            <w:id w:val="-1898581225"/>
            <w:placeholder>
              <w:docPart w:val="B8C0F461D9F14BCDA6B81D00FF860864"/>
            </w:placeholder>
          </w:sdtPr>
          <w:sdtContent>
            <w:tc>
              <w:tcPr>
                <w:tcW w:w="799" w:type="pct"/>
              </w:tcPr>
              <w:p w14:paraId="4BB107E9" w14:textId="6CB24E2E" w:rsidR="000668CC" w:rsidRPr="00870976" w:rsidRDefault="008E663A" w:rsidP="008E663A">
                <w:pPr>
                  <w:tabs>
                    <w:tab w:val="left" w:pos="426"/>
                  </w:tabs>
                  <w:spacing w:line="240" w:lineRule="auto"/>
                  <w:jc w:val="left"/>
                  <w:rPr>
                    <w:rFonts w:asciiTheme="minorHAnsi" w:hAnsiTheme="minorHAnsi"/>
                    <w:sz w:val="20"/>
                    <w:szCs w:val="20"/>
                  </w:rPr>
                </w:pPr>
                <w:r>
                  <w:rPr>
                    <w:rFonts w:asciiTheme="minorHAnsi" w:hAnsiTheme="minorHAnsi"/>
                    <w:sz w:val="20"/>
                    <w:szCs w:val="20"/>
                  </w:rPr>
                  <w:t>Project</w:t>
                </w:r>
                <w:r w:rsidR="00583F8D">
                  <w:rPr>
                    <w:rFonts w:asciiTheme="minorHAnsi" w:hAnsiTheme="minorHAnsi"/>
                    <w:sz w:val="20"/>
                    <w:szCs w:val="20"/>
                  </w:rPr>
                  <w:t xml:space="preserve"> Manager</w:t>
                </w:r>
              </w:p>
            </w:tc>
          </w:sdtContent>
        </w:sdt>
      </w:tr>
    </w:tbl>
    <w:p w14:paraId="6CC66DB0" w14:textId="77777777" w:rsidR="000668CC" w:rsidRPr="00361C2C" w:rsidRDefault="000668CC" w:rsidP="00C54611">
      <w:pPr>
        <w:tabs>
          <w:tab w:val="left" w:pos="426"/>
        </w:tabs>
        <w:spacing w:line="240" w:lineRule="auto"/>
      </w:pPr>
    </w:p>
    <w:p w14:paraId="136AF911" w14:textId="611A8711" w:rsidR="000668CC" w:rsidRPr="0024657E" w:rsidRDefault="000668CC" w:rsidP="00C54611">
      <w:pPr>
        <w:pStyle w:val="Heading1"/>
        <w:tabs>
          <w:tab w:val="left" w:pos="426"/>
        </w:tabs>
        <w:ind w:left="720" w:hanging="720"/>
      </w:pPr>
      <w:bookmarkStart w:id="19" w:name="_Toc528148615"/>
      <w:r>
        <w:t>Document circulation</w:t>
      </w:r>
      <w:bookmarkEnd w:id="19"/>
    </w:p>
    <w:tbl>
      <w:tblPr>
        <w:tblStyle w:val="Style1"/>
        <w:tblW w:w="5000" w:type="pct"/>
        <w:tblLook w:val="0420" w:firstRow="1" w:lastRow="0" w:firstColumn="0" w:lastColumn="0" w:noHBand="0" w:noVBand="1"/>
      </w:tblPr>
      <w:tblGrid>
        <w:gridCol w:w="1842"/>
        <w:gridCol w:w="7222"/>
      </w:tblGrid>
      <w:tr w:rsidR="000668CC" w:rsidRPr="00870976" w14:paraId="2BD4BCE2" w14:textId="77777777" w:rsidTr="00424E22">
        <w:trPr>
          <w:cnfStyle w:val="100000000000" w:firstRow="1" w:lastRow="0" w:firstColumn="0" w:lastColumn="0" w:oddVBand="0" w:evenVBand="0" w:oddHBand="0" w:evenHBand="0" w:firstRowFirstColumn="0" w:firstRowLastColumn="0" w:lastRowFirstColumn="0" w:lastRowLastColumn="0"/>
        </w:trPr>
        <w:tc>
          <w:tcPr>
            <w:tcW w:w="1016" w:type="pct"/>
          </w:tcPr>
          <w:p w14:paraId="09E1CC08" w14:textId="77777777" w:rsidR="000668CC" w:rsidRPr="00870976" w:rsidRDefault="000668CC" w:rsidP="00C54611">
            <w:pPr>
              <w:tabs>
                <w:tab w:val="left" w:pos="426"/>
              </w:tabs>
              <w:spacing w:line="240" w:lineRule="auto"/>
              <w:rPr>
                <w:rFonts w:asciiTheme="minorHAnsi" w:hAnsiTheme="minorHAnsi"/>
                <w:sz w:val="20"/>
                <w:szCs w:val="20"/>
              </w:rPr>
            </w:pPr>
            <w:r w:rsidRPr="00870976">
              <w:rPr>
                <w:rFonts w:asciiTheme="minorHAnsi" w:hAnsiTheme="minorHAnsi"/>
                <w:sz w:val="20"/>
                <w:szCs w:val="20"/>
              </w:rPr>
              <w:t>Organization</w:t>
            </w:r>
          </w:p>
        </w:tc>
        <w:tc>
          <w:tcPr>
            <w:tcW w:w="3984" w:type="pct"/>
          </w:tcPr>
          <w:p w14:paraId="365D13FE" w14:textId="77777777" w:rsidR="000668CC" w:rsidRPr="00870976" w:rsidRDefault="000668CC" w:rsidP="00C54611">
            <w:pPr>
              <w:tabs>
                <w:tab w:val="left" w:pos="426"/>
              </w:tabs>
              <w:spacing w:line="240" w:lineRule="auto"/>
              <w:rPr>
                <w:rFonts w:asciiTheme="minorHAnsi" w:hAnsiTheme="minorHAnsi"/>
                <w:sz w:val="20"/>
                <w:szCs w:val="20"/>
              </w:rPr>
            </w:pPr>
            <w:r w:rsidRPr="00870976">
              <w:rPr>
                <w:rFonts w:asciiTheme="minorHAnsi" w:hAnsiTheme="minorHAnsi"/>
                <w:sz w:val="20"/>
                <w:szCs w:val="20"/>
              </w:rPr>
              <w:t>Department</w:t>
            </w:r>
          </w:p>
        </w:tc>
      </w:tr>
      <w:tr w:rsidR="000668CC" w:rsidRPr="00870976" w14:paraId="311E626C" w14:textId="77777777" w:rsidTr="00424E22">
        <w:trPr>
          <w:cnfStyle w:val="000000100000" w:firstRow="0" w:lastRow="0" w:firstColumn="0" w:lastColumn="0" w:oddVBand="0" w:evenVBand="0" w:oddHBand="1" w:evenHBand="0" w:firstRowFirstColumn="0" w:firstRowLastColumn="0" w:lastRowFirstColumn="0" w:lastRowLastColumn="0"/>
        </w:trPr>
        <w:sdt>
          <w:sdtPr>
            <w:rPr>
              <w:rFonts w:asciiTheme="minorHAnsi" w:hAnsiTheme="minorHAnsi"/>
              <w:sz w:val="20"/>
              <w:szCs w:val="20"/>
            </w:rPr>
            <w:alias w:val="Organization name"/>
            <w:tag w:val="Organization name"/>
            <w:id w:val="1334489933"/>
            <w:placeholder>
              <w:docPart w:val="707A1E3C132349098224C3041E052234"/>
            </w:placeholder>
          </w:sdtPr>
          <w:sdtContent>
            <w:tc>
              <w:tcPr>
                <w:tcW w:w="1016" w:type="pct"/>
              </w:tcPr>
              <w:p w14:paraId="1B5EFA21" w14:textId="77777777" w:rsidR="000668CC" w:rsidRPr="00870976" w:rsidRDefault="000668CC" w:rsidP="00C54611">
                <w:pPr>
                  <w:tabs>
                    <w:tab w:val="left" w:pos="426"/>
                  </w:tabs>
                  <w:spacing w:line="240" w:lineRule="auto"/>
                  <w:rPr>
                    <w:rFonts w:asciiTheme="minorHAnsi" w:hAnsiTheme="minorHAnsi"/>
                    <w:sz w:val="20"/>
                    <w:szCs w:val="20"/>
                  </w:rPr>
                </w:pPr>
                <w:r w:rsidRPr="00870976">
                  <w:rPr>
                    <w:rFonts w:asciiTheme="minorHAnsi" w:hAnsiTheme="minorHAnsi"/>
                    <w:sz w:val="20"/>
                    <w:szCs w:val="20"/>
                  </w:rPr>
                  <w:t xml:space="preserve">UNOPS RSOC </w:t>
                </w:r>
              </w:p>
            </w:tc>
          </w:sdtContent>
        </w:sdt>
        <w:sdt>
          <w:sdtPr>
            <w:rPr>
              <w:rFonts w:asciiTheme="minorHAnsi" w:hAnsiTheme="minorHAnsi"/>
              <w:sz w:val="20"/>
              <w:szCs w:val="20"/>
            </w:rPr>
            <w:alias w:val="Department name"/>
            <w:tag w:val="Department name"/>
            <w:id w:val="780988673"/>
            <w:placeholder>
              <w:docPart w:val="9C5164D5950C46A6BEB0980F237D1420"/>
            </w:placeholder>
          </w:sdtPr>
          <w:sdtContent>
            <w:tc>
              <w:tcPr>
                <w:tcW w:w="3984" w:type="pct"/>
              </w:tcPr>
              <w:p w14:paraId="25AE772B" w14:textId="77777777" w:rsidR="000668CC" w:rsidRPr="00870976" w:rsidRDefault="000668CC" w:rsidP="00C54611">
                <w:pPr>
                  <w:tabs>
                    <w:tab w:val="left" w:pos="426"/>
                  </w:tabs>
                  <w:spacing w:line="240" w:lineRule="auto"/>
                  <w:rPr>
                    <w:rFonts w:asciiTheme="minorHAnsi" w:hAnsiTheme="minorHAnsi"/>
                    <w:sz w:val="20"/>
                    <w:szCs w:val="20"/>
                  </w:rPr>
                </w:pPr>
                <w:r w:rsidRPr="00870976">
                  <w:rPr>
                    <w:rFonts w:asciiTheme="minorHAnsi" w:hAnsiTheme="minorHAnsi"/>
                    <w:sz w:val="20"/>
                    <w:szCs w:val="20"/>
                  </w:rPr>
                  <w:t>EU PRO Personn</w:t>
                </w:r>
                <w:r w:rsidR="00F056A7" w:rsidRPr="00870976">
                  <w:rPr>
                    <w:rFonts w:asciiTheme="minorHAnsi" w:hAnsiTheme="minorHAnsi"/>
                    <w:sz w:val="20"/>
                    <w:szCs w:val="20"/>
                  </w:rPr>
                  <w:t>el, Operations Personnel responsible for EU PRO</w:t>
                </w:r>
              </w:p>
            </w:tc>
          </w:sdtContent>
        </w:sdt>
      </w:tr>
    </w:tbl>
    <w:p w14:paraId="25A11F50" w14:textId="77777777" w:rsidR="00424E22" w:rsidRPr="00424E22" w:rsidRDefault="00424E22" w:rsidP="00424E22">
      <w:pPr>
        <w:spacing w:after="0" w:line="240" w:lineRule="auto"/>
        <w:ind w:right="-1179"/>
        <w:jc w:val="left"/>
      </w:pPr>
      <w:bookmarkStart w:id="20" w:name="_Toc443479775"/>
    </w:p>
    <w:p w14:paraId="227BB0FD" w14:textId="0E9BC253" w:rsidR="000668CC" w:rsidRDefault="000668CC" w:rsidP="00424E22">
      <w:pPr>
        <w:pStyle w:val="Heading1"/>
        <w:tabs>
          <w:tab w:val="left" w:pos="426"/>
        </w:tabs>
        <w:ind w:left="720" w:hanging="720"/>
      </w:pPr>
      <w:bookmarkStart w:id="21" w:name="_Toc528148616"/>
      <w:r w:rsidRPr="009E3DCD">
        <w:t>Annex</w:t>
      </w:r>
      <w:bookmarkEnd w:id="20"/>
      <w:r>
        <w:t>es</w:t>
      </w:r>
      <w:bookmarkEnd w:id="21"/>
      <w:r>
        <w:t xml:space="preserve"> </w:t>
      </w:r>
    </w:p>
    <w:p w14:paraId="7E4195ED" w14:textId="19ECB855" w:rsidR="000668CC" w:rsidRPr="00424E22" w:rsidRDefault="00424E22" w:rsidP="00424E22">
      <w:pPr>
        <w:pStyle w:val="Listbulletlevel1"/>
        <w:numPr>
          <w:ilvl w:val="0"/>
          <w:numId w:val="32"/>
        </w:numPr>
        <w:tabs>
          <w:tab w:val="left" w:pos="426"/>
        </w:tabs>
        <w:spacing w:line="240" w:lineRule="auto"/>
        <w:rPr>
          <w:rFonts w:asciiTheme="minorHAnsi" w:eastAsia="Calibri" w:hAnsiTheme="minorHAnsi" w:cs="Times New Roman"/>
          <w:color w:val="auto"/>
          <w:kern w:val="17"/>
          <w:sz w:val="20"/>
          <w:szCs w:val="20"/>
          <w:lang w:eastAsia="en-US"/>
        </w:rPr>
      </w:pPr>
      <w:r w:rsidRPr="00424E22">
        <w:rPr>
          <w:rFonts w:asciiTheme="minorHAnsi" w:eastAsia="Calibri" w:hAnsiTheme="minorHAnsi" w:cs="Times New Roman"/>
          <w:color w:val="auto"/>
          <w:kern w:val="17"/>
          <w:sz w:val="20"/>
          <w:szCs w:val="20"/>
          <w:lang w:eastAsia="en-US"/>
        </w:rPr>
        <w:t xml:space="preserve">Annex I: </w:t>
      </w:r>
      <w:r w:rsidR="000668CC" w:rsidRPr="00424E22">
        <w:rPr>
          <w:rFonts w:asciiTheme="minorHAnsi" w:eastAsia="Calibri" w:hAnsiTheme="minorHAnsi" w:cs="Times New Roman"/>
          <w:color w:val="auto"/>
          <w:kern w:val="17"/>
          <w:sz w:val="20"/>
          <w:szCs w:val="20"/>
          <w:lang w:eastAsia="en-US"/>
        </w:rPr>
        <w:t>Project Plan</w:t>
      </w:r>
    </w:p>
    <w:p w14:paraId="352191E5" w14:textId="77777777" w:rsidR="000668CC" w:rsidRDefault="000668CC" w:rsidP="00C54611">
      <w:pPr>
        <w:pStyle w:val="ListParagraph"/>
        <w:tabs>
          <w:tab w:val="left" w:pos="426"/>
        </w:tabs>
        <w:spacing w:after="0" w:line="240" w:lineRule="auto"/>
        <w:ind w:left="360"/>
        <w:jc w:val="left"/>
      </w:pPr>
    </w:p>
    <w:p w14:paraId="63E6CE23" w14:textId="77777777" w:rsidR="000668CC" w:rsidRDefault="000668CC" w:rsidP="00C54611">
      <w:pPr>
        <w:tabs>
          <w:tab w:val="left" w:pos="426"/>
        </w:tabs>
        <w:spacing w:line="240" w:lineRule="auto"/>
      </w:pPr>
    </w:p>
    <w:sectPr w:rsidR="000668CC" w:rsidSect="00FB0981">
      <w:headerReference w:type="even" r:id="rId11"/>
      <w:headerReference w:type="default" r:id="rId12"/>
      <w:footerReference w:type="even" r:id="rId13"/>
      <w:footerReference w:type="default" r:id="rId14"/>
      <w:footerReference w:type="first" r:id="rId15"/>
      <w:pgSz w:w="11900" w:h="16840" w:code="9"/>
      <w:pgMar w:top="2665" w:right="1418" w:bottom="1843" w:left="1418" w:header="851" w:footer="5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EFE29" w14:textId="77777777" w:rsidR="00257DA3" w:rsidRDefault="00257DA3" w:rsidP="004336EC">
      <w:r>
        <w:separator/>
      </w:r>
    </w:p>
    <w:p w14:paraId="2E4943B0" w14:textId="77777777" w:rsidR="00257DA3" w:rsidRDefault="00257DA3" w:rsidP="004336EC"/>
  </w:endnote>
  <w:endnote w:type="continuationSeparator" w:id="0">
    <w:p w14:paraId="31848604" w14:textId="77777777" w:rsidR="00257DA3" w:rsidRDefault="00257DA3" w:rsidP="004336EC">
      <w:r>
        <w:continuationSeparator/>
      </w:r>
    </w:p>
    <w:p w14:paraId="4416106F" w14:textId="77777777" w:rsidR="00257DA3" w:rsidRDefault="00257DA3" w:rsidP="00433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4520"/>
    </w:tblGrid>
    <w:tr w:rsidR="00422BFC" w14:paraId="3B340776" w14:textId="77777777" w:rsidTr="00424E22">
      <w:trPr>
        <w:trHeight w:val="274"/>
      </w:trPr>
      <w:tc>
        <w:tcPr>
          <w:tcW w:w="4927" w:type="dxa"/>
        </w:tcPr>
        <w:p w14:paraId="65FAEBD3" w14:textId="77777777" w:rsidR="00422BFC" w:rsidRPr="00F74997" w:rsidRDefault="00422BFC" w:rsidP="00424E22">
          <w:pPr>
            <w:pStyle w:val="Footer"/>
            <w:rPr>
              <w:sz w:val="17"/>
              <w:szCs w:val="17"/>
            </w:rPr>
          </w:pPr>
          <w:r w:rsidRPr="00F74997">
            <w:rPr>
              <w:sz w:val="17"/>
              <w:szCs w:val="17"/>
            </w:rPr>
            <w:t>Rev. 1 (2017)</w:t>
          </w:r>
        </w:p>
      </w:tc>
      <w:tc>
        <w:tcPr>
          <w:tcW w:w="4927" w:type="dxa"/>
        </w:tcPr>
        <w:p w14:paraId="6635DB89" w14:textId="77777777" w:rsidR="00422BFC" w:rsidRPr="00F74997" w:rsidRDefault="00422BFC" w:rsidP="00424E22">
          <w:pPr>
            <w:pStyle w:val="Footer"/>
            <w:jc w:val="right"/>
            <w:rPr>
              <w:sz w:val="17"/>
              <w:szCs w:val="17"/>
            </w:rPr>
          </w:pPr>
          <w:r w:rsidRPr="00F74997">
            <w:rPr>
              <w:sz w:val="17"/>
              <w:szCs w:val="17"/>
            </w:rPr>
            <w:fldChar w:fldCharType="begin"/>
          </w:r>
          <w:r w:rsidRPr="00F74997">
            <w:rPr>
              <w:sz w:val="17"/>
              <w:szCs w:val="17"/>
            </w:rPr>
            <w:instrText xml:space="preserve"> PAGE  \* Arabic  \* MERGEFORMAT </w:instrText>
          </w:r>
          <w:r w:rsidRPr="00F74997">
            <w:rPr>
              <w:sz w:val="17"/>
              <w:szCs w:val="17"/>
            </w:rPr>
            <w:fldChar w:fldCharType="separate"/>
          </w:r>
          <w:r w:rsidR="006E2895">
            <w:rPr>
              <w:noProof/>
              <w:sz w:val="17"/>
              <w:szCs w:val="17"/>
            </w:rPr>
            <w:t>1</w:t>
          </w:r>
          <w:r w:rsidRPr="00F74997">
            <w:rPr>
              <w:sz w:val="17"/>
              <w:szCs w:val="17"/>
            </w:rPr>
            <w:fldChar w:fldCharType="end"/>
          </w:r>
          <w:r w:rsidRPr="00F74997">
            <w:rPr>
              <w:sz w:val="17"/>
              <w:szCs w:val="17"/>
            </w:rPr>
            <w:t xml:space="preserve"> of </w:t>
          </w:r>
          <w:r w:rsidRPr="00F74997">
            <w:rPr>
              <w:sz w:val="17"/>
              <w:szCs w:val="17"/>
            </w:rPr>
            <w:fldChar w:fldCharType="begin"/>
          </w:r>
          <w:r w:rsidRPr="00F74997">
            <w:rPr>
              <w:sz w:val="17"/>
              <w:szCs w:val="17"/>
            </w:rPr>
            <w:instrText xml:space="preserve"> NUMPAGES  \* Arabic  \* MERGEFORMAT </w:instrText>
          </w:r>
          <w:r w:rsidRPr="00F74997">
            <w:rPr>
              <w:sz w:val="17"/>
              <w:szCs w:val="17"/>
            </w:rPr>
            <w:fldChar w:fldCharType="separate"/>
          </w:r>
          <w:r w:rsidR="006E2895">
            <w:rPr>
              <w:noProof/>
              <w:sz w:val="17"/>
              <w:szCs w:val="17"/>
            </w:rPr>
            <w:t>6</w:t>
          </w:r>
          <w:r w:rsidRPr="00F74997">
            <w:rPr>
              <w:sz w:val="17"/>
              <w:szCs w:val="17"/>
            </w:rPr>
            <w:fldChar w:fldCharType="end"/>
          </w:r>
        </w:p>
      </w:tc>
    </w:tr>
  </w:tbl>
  <w:p w14:paraId="560F1AE6" w14:textId="77777777" w:rsidR="00422BFC" w:rsidRDefault="00422B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5B27C" w14:textId="77777777" w:rsidR="00422BFC" w:rsidRPr="0046316E" w:rsidRDefault="00422BFC" w:rsidP="004336EC">
    <w:pPr>
      <w:rPr>
        <w:lang w:val="sr-Cyrl-CS"/>
      </w:rPr>
    </w:pPr>
    <w:r w:rsidRPr="0046316E">
      <w:rPr>
        <w:lang w:val="sr-Cyrl-CS"/>
      </w:rPr>
      <w:t>Програм финансирају Европска унија, Влада Швајцарске и Влада Србије, а спроводи УНОПС у сарадњи са 34 локалне самоуправе</w:t>
    </w:r>
  </w:p>
  <w:p w14:paraId="580D20E7" w14:textId="77777777" w:rsidR="00422BFC" w:rsidRPr="0046316E" w:rsidRDefault="00422BFC" w:rsidP="004336EC">
    <w:pPr>
      <w:rPr>
        <w:lang w:val="sr-Cyrl-CS"/>
      </w:rPr>
    </w:pPr>
    <w:r w:rsidRPr="0046316E">
      <w:rPr>
        <w:lang w:val="sr-Cyrl-CS"/>
      </w:rPr>
      <w:t>југоисточне и југозападне Србије.</w:t>
    </w:r>
  </w:p>
  <w:p w14:paraId="0AB4204D" w14:textId="77777777" w:rsidR="00422BFC" w:rsidRPr="00E64484" w:rsidRDefault="00422BFC" w:rsidP="004336EC"/>
  <w:p w14:paraId="3B47F068" w14:textId="77777777" w:rsidR="00422BFC" w:rsidRPr="005F7821" w:rsidRDefault="00422BFC" w:rsidP="004336EC">
    <w:pPr>
      <w:rPr>
        <w:lang w:val="ru-RU"/>
      </w:rPr>
    </w:pPr>
    <w:r w:rsidRPr="002D65C7">
      <w:rPr>
        <w:lang w:val="en-US"/>
      </w:rPr>
      <w:t>www</w:t>
    </w:r>
    <w:r w:rsidRPr="005F7821">
      <w:rPr>
        <w:lang w:val="ru-RU"/>
      </w:rPr>
      <w:t>.</w:t>
    </w:r>
    <w:proofErr w:type="spellStart"/>
    <w:r w:rsidRPr="002D65C7">
      <w:rPr>
        <w:lang w:val="en-US"/>
      </w:rPr>
      <w:t>evropskiprogres</w:t>
    </w:r>
    <w:proofErr w:type="spellEnd"/>
    <w:r w:rsidRPr="005F7821">
      <w:rPr>
        <w:lang w:val="ru-RU"/>
      </w:rPr>
      <w:t>.</w:t>
    </w:r>
    <w:r w:rsidRPr="002D65C7">
      <w:rPr>
        <w:lang w:val="en-US"/>
      </w:rPr>
      <w:t>org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2F981" w14:textId="77777777" w:rsidR="00422BFC" w:rsidRPr="00A7648C" w:rsidRDefault="00422BFC" w:rsidP="004336EC">
    <w:pPr>
      <w:pStyle w:val="Footer"/>
      <w:rPr>
        <w:b/>
        <w:sz w:val="16"/>
        <w:szCs w:val="16"/>
        <w:lang w:val="sr-Cyrl-CS"/>
      </w:rPr>
    </w:pPr>
    <w:r w:rsidRPr="00A7648C">
      <w:rPr>
        <w:spacing w:val="5"/>
        <w:sz w:val="16"/>
        <w:szCs w:val="16"/>
      </w:rPr>
      <w:t>Programme is financed by the EU, implemented by UNOPS in cooperation with the Government of the Republic of Serbia.</w:t>
    </w:r>
    <w:r w:rsidRPr="00A7648C">
      <w:rPr>
        <w:sz w:val="16"/>
        <w:szCs w:val="16"/>
        <w:lang w:val="sr-Cyrl-CS"/>
      </w:rPr>
      <w:br/>
    </w:r>
    <w:r w:rsidRPr="00A7648C">
      <w:rPr>
        <w:b/>
        <w:sz w:val="16"/>
        <w:szCs w:val="16"/>
        <w:lang w:val="sr-Cyrl-CS"/>
      </w:rPr>
      <w:br/>
    </w:r>
    <w:r w:rsidRPr="00A7648C">
      <w:rPr>
        <w:b/>
        <w:sz w:val="16"/>
        <w:szCs w:val="16"/>
        <w:lang w:val="sr-Cyrl-CS"/>
      </w:rPr>
      <w:b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36F1" w14:textId="77777777" w:rsidR="00422BFC" w:rsidRPr="00D1293A" w:rsidRDefault="00422BFC" w:rsidP="004336EC">
    <w:r>
      <w:rPr>
        <w:sz w:val="14"/>
        <w:szCs w:val="14"/>
      </w:rPr>
      <w:br/>
    </w:r>
    <w: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D0C15" w14:textId="77777777" w:rsidR="00257DA3" w:rsidRDefault="00257DA3" w:rsidP="004336EC">
      <w:r>
        <w:separator/>
      </w:r>
    </w:p>
    <w:p w14:paraId="10B54298" w14:textId="77777777" w:rsidR="00257DA3" w:rsidRDefault="00257DA3" w:rsidP="004336EC"/>
  </w:footnote>
  <w:footnote w:type="continuationSeparator" w:id="0">
    <w:p w14:paraId="6BF7A264" w14:textId="77777777" w:rsidR="00257DA3" w:rsidRDefault="00257DA3" w:rsidP="004336EC">
      <w:r>
        <w:continuationSeparator/>
      </w:r>
    </w:p>
    <w:p w14:paraId="161DC1A1" w14:textId="77777777" w:rsidR="00257DA3" w:rsidRDefault="00257DA3" w:rsidP="004336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1814"/>
      <w:gridCol w:w="1814"/>
      <w:gridCol w:w="1814"/>
      <w:gridCol w:w="1814"/>
    </w:tblGrid>
    <w:tr w:rsidR="00422BFC" w:rsidRPr="0024657E" w14:paraId="6A47B6C7" w14:textId="77777777" w:rsidTr="00995DD9">
      <w:trPr>
        <w:trHeight w:val="729"/>
      </w:trPr>
      <w:tc>
        <w:tcPr>
          <w:tcW w:w="1000" w:type="pct"/>
        </w:tcPr>
        <w:p w14:paraId="67EC78E3" w14:textId="77777777" w:rsidR="00422BFC" w:rsidRPr="000913D0" w:rsidRDefault="00422BFC" w:rsidP="00E83213">
          <w:r>
            <w:rPr>
              <w:noProof/>
              <w:lang w:eastAsia="en-GB"/>
            </w:rPr>
            <w:drawing>
              <wp:anchor distT="0" distB="0" distL="114300" distR="114300" simplePos="0" relativeHeight="251659264" behindDoc="0" locked="0" layoutInCell="1" allowOverlap="1" wp14:anchorId="3729BA63" wp14:editId="56E02C99">
                <wp:simplePos x="0" y="0"/>
                <wp:positionH relativeFrom="margin">
                  <wp:posOffset>-68580</wp:posOffset>
                </wp:positionH>
                <wp:positionV relativeFrom="paragraph">
                  <wp:posOffset>-4445</wp:posOffset>
                </wp:positionV>
                <wp:extent cx="1214755" cy="472440"/>
                <wp:effectExtent l="0" t="0" r="4445" b="381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png"/>
                        <pic:cNvPicPr/>
                      </pic:nvPicPr>
                      <pic:blipFill>
                        <a:blip r:embed="rId1"/>
                        <a:stretch>
                          <a:fillRect/>
                        </a:stretch>
                      </pic:blipFill>
                      <pic:spPr>
                        <a:xfrm>
                          <a:off x="0" y="0"/>
                          <a:ext cx="1214755" cy="472440"/>
                        </a:xfrm>
                        <a:prstGeom prst="rect">
                          <a:avLst/>
                        </a:prstGeom>
                      </pic:spPr>
                    </pic:pic>
                  </a:graphicData>
                </a:graphic>
                <wp14:sizeRelH relativeFrom="page">
                  <wp14:pctWidth>0</wp14:pctWidth>
                </wp14:sizeRelH>
                <wp14:sizeRelV relativeFrom="page">
                  <wp14:pctHeight>0</wp14:pctHeight>
                </wp14:sizeRelV>
              </wp:anchor>
            </w:drawing>
          </w:r>
        </w:p>
      </w:tc>
      <w:tc>
        <w:tcPr>
          <w:tcW w:w="1000" w:type="pct"/>
        </w:tcPr>
        <w:p w14:paraId="75E69A0B" w14:textId="77777777" w:rsidR="00422BFC" w:rsidRPr="00E83213" w:rsidRDefault="00422BFC" w:rsidP="00E83213">
          <w:pPr>
            <w:jc w:val="right"/>
            <w:rPr>
              <w:rFonts w:cs="Open Sans"/>
              <w:b/>
              <w:color w:val="A6A6A6" w:themeColor="background1" w:themeShade="A6"/>
            </w:rPr>
          </w:pPr>
          <w:r w:rsidRPr="00E83213">
            <w:rPr>
              <w:rFonts w:cs="Open Sans"/>
              <w:b/>
              <w:color w:val="A6A6A6" w:themeColor="background1" w:themeShade="A6"/>
            </w:rPr>
            <w:t xml:space="preserve">ID  </w:t>
          </w:r>
          <w:sdt>
            <w:sdtPr>
              <w:rPr>
                <w:rFonts w:cs="Open Sans"/>
                <w:b/>
                <w:color w:val="A6A6A6" w:themeColor="background1" w:themeShade="A6"/>
              </w:rPr>
              <w:alias w:val="Engagement/Project ID"/>
              <w:tag w:val="Engagement/Project ID"/>
              <w:id w:val="-512234625"/>
            </w:sdtPr>
            <w:sdtContent>
              <w:r w:rsidRPr="00E83213">
                <w:rPr>
                  <w:rFonts w:cs="Open Sans"/>
                  <w:b/>
                  <w:color w:val="A6A6A6" w:themeColor="background1" w:themeShade="A6"/>
                </w:rPr>
                <w:t>20423-00</w:t>
              </w:r>
            </w:sdtContent>
          </w:sdt>
        </w:p>
        <w:p w14:paraId="2AB08252" w14:textId="77777777" w:rsidR="00422BFC" w:rsidRPr="00E83213" w:rsidRDefault="00422BFC" w:rsidP="00E83213">
          <w:pPr>
            <w:jc w:val="right"/>
            <w:rPr>
              <w:rFonts w:ascii="Arial" w:hAnsi="Arial" w:cs="Arial"/>
            </w:rPr>
          </w:pPr>
          <w:r>
            <w:rPr>
              <w:rFonts w:cs="Open Sans"/>
            </w:rPr>
            <w:t>Quarterly Plan</w:t>
          </w:r>
        </w:p>
      </w:tc>
      <w:tc>
        <w:tcPr>
          <w:tcW w:w="1000" w:type="pct"/>
        </w:tcPr>
        <w:p w14:paraId="50845409" w14:textId="77777777" w:rsidR="00422BFC" w:rsidRPr="0024657E" w:rsidRDefault="00422BFC" w:rsidP="00E83213">
          <w:pPr>
            <w:jc w:val="right"/>
            <w:rPr>
              <w:rFonts w:ascii="Arial" w:hAnsi="Arial" w:cs="Arial"/>
            </w:rPr>
          </w:pPr>
          <w:r w:rsidRPr="0024657E">
            <w:rPr>
              <w:rFonts w:ascii="Arial" w:hAnsi="Arial" w:cs="Arial"/>
            </w:rPr>
            <w:t xml:space="preserve">ID – </w:t>
          </w:r>
          <w:sdt>
            <w:sdtPr>
              <w:rPr>
                <w:rFonts w:cs="Open Sans"/>
              </w:rPr>
              <w:alias w:val="Engagement/Project ID"/>
              <w:tag w:val="Engagement/Project ID"/>
              <w:id w:val="-497502222"/>
            </w:sdtPr>
            <w:sdtContent>
              <w:r w:rsidRPr="005F406E">
                <w:rPr>
                  <w:rFonts w:cs="Open Sans"/>
                </w:rPr>
                <w:t>20423-00</w:t>
              </w:r>
            </w:sdtContent>
          </w:sdt>
        </w:p>
        <w:p w14:paraId="7F98CBB6" w14:textId="77777777" w:rsidR="00422BFC" w:rsidRPr="0024657E" w:rsidRDefault="00422BFC" w:rsidP="00E83213">
          <w:pPr>
            <w:jc w:val="right"/>
            <w:rPr>
              <w:rFonts w:ascii="Arial" w:hAnsi="Arial" w:cs="Arial"/>
            </w:rPr>
          </w:pPr>
          <w:r>
            <w:rPr>
              <w:rFonts w:ascii="Arial" w:hAnsi="Arial" w:cs="Arial"/>
            </w:rPr>
            <w:t>Quarterly</w:t>
          </w:r>
          <w:r w:rsidRPr="0024657E">
            <w:rPr>
              <w:rFonts w:ascii="Arial" w:hAnsi="Arial" w:cs="Arial"/>
            </w:rPr>
            <w:t xml:space="preserve"> </w:t>
          </w:r>
          <w:r>
            <w:rPr>
              <w:rFonts w:ascii="Arial" w:hAnsi="Arial" w:cs="Arial"/>
            </w:rPr>
            <w:t>Status Report</w:t>
          </w:r>
        </w:p>
      </w:tc>
      <w:tc>
        <w:tcPr>
          <w:tcW w:w="1000" w:type="pct"/>
        </w:tcPr>
        <w:p w14:paraId="23CBFB48" w14:textId="77777777" w:rsidR="00422BFC" w:rsidRDefault="00422BFC" w:rsidP="00E83213"/>
      </w:tc>
      <w:tc>
        <w:tcPr>
          <w:tcW w:w="1000" w:type="pct"/>
        </w:tcPr>
        <w:p w14:paraId="6373BDDD" w14:textId="77777777" w:rsidR="00422BFC" w:rsidRPr="0024657E" w:rsidRDefault="00422BFC" w:rsidP="00E83213">
          <w:pPr>
            <w:jc w:val="right"/>
            <w:rPr>
              <w:rFonts w:ascii="Arial" w:hAnsi="Arial" w:cs="Arial"/>
            </w:rPr>
          </w:pPr>
        </w:p>
      </w:tc>
    </w:tr>
  </w:tbl>
  <w:p w14:paraId="5C3BD4EC" w14:textId="77777777" w:rsidR="00422BFC" w:rsidRDefault="00422BFC" w:rsidP="00424E2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F5C36" w14:textId="77777777" w:rsidR="00422BFC" w:rsidRDefault="00422BFC" w:rsidP="004336EC">
    <w:pPr>
      <w:pStyle w:val="Header"/>
      <w:rPr>
        <w:lang w:val="en-US"/>
      </w:rPr>
    </w:pPr>
  </w:p>
  <w:p w14:paraId="41B16F70" w14:textId="77777777" w:rsidR="00422BFC" w:rsidRDefault="00422BFC" w:rsidP="004336EC">
    <w:pPr>
      <w:pStyle w:val="Header"/>
      <w:rPr>
        <w:lang w:val="en-US"/>
      </w:rPr>
    </w:pPr>
  </w:p>
  <w:p w14:paraId="4164947F" w14:textId="5D695784" w:rsidR="00422BFC" w:rsidRPr="00DE2ADB" w:rsidRDefault="00422BFC" w:rsidP="00DE2ADB">
    <w:pPr>
      <w:pStyle w:val="Header"/>
      <w:rPr>
        <w:lang w:val="en-US"/>
      </w:rPr>
    </w:pPr>
    <w:r>
      <w:rPr>
        <w:lang w:val="en-US"/>
      </w:rPr>
      <w:tab/>
    </w:r>
    <w:r>
      <w:rPr>
        <w:lang w:val="en-US"/>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596C7" w14:textId="77777777" w:rsidR="00422BFC" w:rsidRDefault="00422BFC" w:rsidP="004336EC">
    <w:pPr>
      <w:pStyle w:val="Header"/>
    </w:pPr>
    <w:r>
      <w:rPr>
        <w:noProof/>
        <w:lang w:eastAsia="en-GB"/>
      </w:rPr>
      <w:drawing>
        <wp:anchor distT="0" distB="0" distL="114300" distR="114300" simplePos="0" relativeHeight="251658240" behindDoc="0" locked="0" layoutInCell="1" allowOverlap="1" wp14:anchorId="7B64CB63" wp14:editId="64DB9431">
          <wp:simplePos x="0" y="0"/>
          <wp:positionH relativeFrom="margin">
            <wp:posOffset>10160</wp:posOffset>
          </wp:positionH>
          <wp:positionV relativeFrom="paragraph">
            <wp:posOffset>256687</wp:posOffset>
          </wp:positionV>
          <wp:extent cx="1215342" cy="472965"/>
          <wp:effectExtent l="0" t="0" r="4445"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png"/>
                  <pic:cNvPicPr/>
                </pic:nvPicPr>
                <pic:blipFill>
                  <a:blip r:embed="rId1"/>
                  <a:stretch>
                    <a:fillRect/>
                  </a:stretch>
                </pic:blipFill>
                <pic:spPr>
                  <a:xfrm>
                    <a:off x="0" y="0"/>
                    <a:ext cx="1215342" cy="472965"/>
                  </a:xfrm>
                  <a:prstGeom prst="rect">
                    <a:avLst/>
                  </a:prstGeom>
                </pic:spPr>
              </pic:pic>
            </a:graphicData>
          </a:graphic>
          <wp14:sizeRelH relativeFrom="page">
            <wp14:pctWidth>0</wp14:pctWidth>
          </wp14:sizeRelH>
          <wp14:sizeRelV relativeFrom="page">
            <wp14:pctHeight>0</wp14:pctHeight>
          </wp14:sizeRelV>
        </wp:anchor>
      </w:drawing>
    </w:r>
  </w:p>
  <w:p w14:paraId="09961FDF" w14:textId="77777777" w:rsidR="00422BFC" w:rsidRPr="00A95083" w:rsidRDefault="00422BFC" w:rsidP="004336EC">
    <w:pPr>
      <w:pStyle w:val="Header"/>
      <w:rPr>
        <w:lang w:val="sr-Cyrl-CS"/>
      </w:rPr>
    </w:pPr>
  </w:p>
  <w:p w14:paraId="5F515DBD" w14:textId="4415C395" w:rsidR="00422BFC" w:rsidRPr="00A95083" w:rsidRDefault="00422BFC" w:rsidP="000668CC">
    <w:pPr>
      <w:ind w:firstLine="1560"/>
      <w:jc w:val="right"/>
      <w:rPr>
        <w:lang w:val="sr-Cyrl-CS"/>
      </w:rPr>
    </w:pPr>
    <w:r>
      <w:rPr>
        <w:spacing w:val="20"/>
      </w:rPr>
      <w:t>QUARTERLY REPORT</w:t>
    </w:r>
    <w:r w:rsidRPr="000668CC">
      <w:rPr>
        <w:rFonts w:ascii="Arial" w:eastAsia="SimSun" w:hAnsi="Arial" w:cs="Arial"/>
        <w:kern w:val="0"/>
        <w:sz w:val="17"/>
        <w:szCs w:val="22"/>
        <w:lang w:eastAsia="zh-CN"/>
      </w:rPr>
      <w:t xml:space="preserve"> ID – </w:t>
    </w:r>
    <w:sdt>
      <w:sdtPr>
        <w:rPr>
          <w:rFonts w:ascii="Arial" w:eastAsia="SimSun" w:hAnsi="Arial" w:cs="Arial"/>
          <w:kern w:val="0"/>
          <w:sz w:val="17"/>
          <w:szCs w:val="22"/>
          <w:lang w:eastAsia="zh-CN"/>
        </w:rPr>
        <w:alias w:val="Engagement/Project ID"/>
        <w:tag w:val="Engagement/Project ID"/>
        <w:id w:val="-1142268583"/>
      </w:sdtPr>
      <w:sdtContent>
        <w:r w:rsidRPr="000668CC">
          <w:rPr>
            <w:rFonts w:ascii="Arial" w:eastAsia="SimSun" w:hAnsi="Arial" w:cs="Arial"/>
            <w:kern w:val="0"/>
            <w:sz w:val="17"/>
            <w:szCs w:val="22"/>
            <w:lang w:eastAsia="zh-CN"/>
          </w:rPr>
          <w:t>20423-00</w:t>
        </w:r>
      </w:sdtContent>
    </w:sdt>
    <w:r w:rsidRPr="00A95083">
      <w:rPr>
        <w:sz w:val="14"/>
        <w:szCs w:val="14"/>
        <w:lang w:val="sr-Cyrl-CS"/>
      </w:rPr>
      <w:tab/>
      <w:t xml:space="preserve">     </w:t>
    </w:r>
    <w:r>
      <w:rPr>
        <w:sz w:val="14"/>
        <w:szCs w:val="14"/>
        <w:lang w:val="sr-Cyrl-CS"/>
      </w:rPr>
      <w:tab/>
    </w:r>
    <w:r>
      <w:rPr>
        <w:sz w:val="14"/>
        <w:szCs w:val="14"/>
        <w:lang w:val="sr-Cyrl-CS"/>
      </w:rPr>
      <w:tab/>
    </w:r>
    <w:r>
      <w:rPr>
        <w:sz w:val="14"/>
        <w:szCs w:val="14"/>
        <w:lang w:val="sr-Cyrl-CS"/>
      </w:rPr>
      <w:tab/>
    </w:r>
    <w:r>
      <w:rPr>
        <w:sz w:val="14"/>
        <w:szCs w:val="14"/>
        <w:lang w:val="sr-Cyrl-CS"/>
      </w:rPr>
      <w:tab/>
    </w:r>
    <w:r>
      <w:rPr>
        <w:spacing w:val="-2"/>
      </w:rPr>
      <w:t>page</w:t>
    </w:r>
    <w:r w:rsidRPr="004336EC">
      <w:rPr>
        <w:spacing w:val="-2"/>
        <w:lang w:val="sr-Cyrl-CS"/>
      </w:rPr>
      <w:t xml:space="preserve"> </w:t>
    </w:r>
    <w:r w:rsidRPr="004336EC">
      <w:rPr>
        <w:lang w:val="sr-Cyrl-CS"/>
      </w:rPr>
      <w:t>|</w:t>
    </w:r>
    <w:r w:rsidRPr="00A95083">
      <w:rPr>
        <w:sz w:val="14"/>
        <w:szCs w:val="14"/>
        <w:lang w:val="sr-Cyrl-CS"/>
      </w:rPr>
      <w:t xml:space="preserve"> </w:t>
    </w:r>
    <w:r w:rsidRPr="004336EC">
      <w:rPr>
        <w:lang w:val="sr-Cyrl-CS"/>
      </w:rPr>
      <w:fldChar w:fldCharType="begin"/>
    </w:r>
    <w:r w:rsidRPr="004336EC">
      <w:rPr>
        <w:lang w:val="sr-Cyrl-CS"/>
      </w:rPr>
      <w:instrText xml:space="preserve"> PAGE   \* MERGEFORMAT </w:instrText>
    </w:r>
    <w:r w:rsidRPr="004336EC">
      <w:rPr>
        <w:lang w:val="sr-Cyrl-CS"/>
      </w:rPr>
      <w:fldChar w:fldCharType="separate"/>
    </w:r>
    <w:r w:rsidR="003F2EAA">
      <w:rPr>
        <w:noProof/>
        <w:lang w:val="sr-Cyrl-CS"/>
      </w:rPr>
      <w:t>3</w:t>
    </w:r>
    <w:r w:rsidRPr="004336EC">
      <w:rPr>
        <w:lang w:val="sr-Cyrl-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ED40C6"/>
    <w:multiLevelType w:val="hybridMultilevel"/>
    <w:tmpl w:val="98F2F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83A6F"/>
    <w:multiLevelType w:val="hybridMultilevel"/>
    <w:tmpl w:val="EC0E94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B8A5827"/>
    <w:multiLevelType w:val="hybridMultilevel"/>
    <w:tmpl w:val="3A7C3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045597"/>
    <w:multiLevelType w:val="hybridMultilevel"/>
    <w:tmpl w:val="CFB4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540933"/>
    <w:multiLevelType w:val="hybridMultilevel"/>
    <w:tmpl w:val="9D5C4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4639E"/>
    <w:multiLevelType w:val="hybridMultilevel"/>
    <w:tmpl w:val="6FC438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E5148D4"/>
    <w:multiLevelType w:val="hybridMultilevel"/>
    <w:tmpl w:val="77CE9F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2B70E3A"/>
    <w:multiLevelType w:val="hybridMultilevel"/>
    <w:tmpl w:val="FA866D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B5878EF"/>
    <w:multiLevelType w:val="hybridMultilevel"/>
    <w:tmpl w:val="39EA3A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DE30F89"/>
    <w:multiLevelType w:val="hybridMultilevel"/>
    <w:tmpl w:val="6EB69D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96490"/>
    <w:multiLevelType w:val="hybridMultilevel"/>
    <w:tmpl w:val="439ACE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6F813F6"/>
    <w:multiLevelType w:val="hybridMultilevel"/>
    <w:tmpl w:val="E60AA1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9886785"/>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0C68A6"/>
    <w:multiLevelType w:val="hybridMultilevel"/>
    <w:tmpl w:val="F0323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B455F5"/>
    <w:multiLevelType w:val="hybridMultilevel"/>
    <w:tmpl w:val="A9943B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E8D71EA"/>
    <w:multiLevelType w:val="hybridMultilevel"/>
    <w:tmpl w:val="77EE8148"/>
    <w:lvl w:ilvl="0" w:tplc="0B0C27BA">
      <w:start w:val="1"/>
      <w:numFmt w:val="bullet"/>
      <w:pStyle w:val="Listbulletlevel1"/>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E83F02"/>
    <w:multiLevelType w:val="hybridMultilevel"/>
    <w:tmpl w:val="60B20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EE90224"/>
    <w:multiLevelType w:val="hybridMultilevel"/>
    <w:tmpl w:val="7624A54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9" w15:restartNumberingAfterBreak="0">
    <w:nsid w:val="525D01F1"/>
    <w:multiLevelType w:val="hybridMultilevel"/>
    <w:tmpl w:val="775C7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2C75112"/>
    <w:multiLevelType w:val="hybridMultilevel"/>
    <w:tmpl w:val="44E8F3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9D45DF7"/>
    <w:multiLevelType w:val="hybridMultilevel"/>
    <w:tmpl w:val="E1CCC9CC"/>
    <w:lvl w:ilvl="0" w:tplc="349EEFA2">
      <w:start w:val="6"/>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194006"/>
    <w:multiLevelType w:val="hybridMultilevel"/>
    <w:tmpl w:val="AD8A15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C5F6378"/>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458575B"/>
    <w:multiLevelType w:val="hybridMultilevel"/>
    <w:tmpl w:val="FB463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A11109"/>
    <w:multiLevelType w:val="hybridMultilevel"/>
    <w:tmpl w:val="6F78E4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6546CCC"/>
    <w:multiLevelType w:val="hybridMultilevel"/>
    <w:tmpl w:val="32C63D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7B254ED"/>
    <w:multiLevelType w:val="hybridMultilevel"/>
    <w:tmpl w:val="FB34B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E6132A"/>
    <w:multiLevelType w:val="multilevel"/>
    <w:tmpl w:val="184A14A2"/>
    <w:lvl w:ilvl="0">
      <w:start w:val="1"/>
      <w:numFmt w:val="decimal"/>
      <w:pStyle w:val="Heading1"/>
      <w:lvlText w:val="%1"/>
      <w:lvlJc w:val="left"/>
      <w:pPr>
        <w:ind w:left="5181" w:hanging="360"/>
      </w:pPr>
      <w:rPr>
        <w:rFonts w:ascii="Arial" w:hAnsi="Arial" w:cs="Arial" w:hint="default"/>
        <w:b/>
        <w:i w:val="0"/>
        <w:color w:val="FFC000"/>
        <w:sz w:val="40"/>
        <w:szCs w:val="40"/>
        <w:u w:color="518ECB"/>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7D341288"/>
    <w:multiLevelType w:val="hybridMultilevel"/>
    <w:tmpl w:val="7ECE4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594F78"/>
    <w:multiLevelType w:val="hybridMultilevel"/>
    <w:tmpl w:val="E60264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
  </w:num>
  <w:num w:numId="4">
    <w:abstractNumId w:val="10"/>
  </w:num>
  <w:num w:numId="5">
    <w:abstractNumId w:val="5"/>
  </w:num>
  <w:num w:numId="6">
    <w:abstractNumId w:val="23"/>
  </w:num>
  <w:num w:numId="7">
    <w:abstractNumId w:val="27"/>
  </w:num>
  <w:num w:numId="8">
    <w:abstractNumId w:val="14"/>
  </w:num>
  <w:num w:numId="9">
    <w:abstractNumId w:val="4"/>
  </w:num>
  <w:num w:numId="10">
    <w:abstractNumId w:val="29"/>
  </w:num>
  <w:num w:numId="11">
    <w:abstractNumId w:val="13"/>
  </w:num>
  <w:num w:numId="12">
    <w:abstractNumId w:val="8"/>
  </w:num>
  <w:num w:numId="13">
    <w:abstractNumId w:val="17"/>
  </w:num>
  <w:num w:numId="14">
    <w:abstractNumId w:val="7"/>
  </w:num>
  <w:num w:numId="15">
    <w:abstractNumId w:val="30"/>
  </w:num>
  <w:num w:numId="16">
    <w:abstractNumId w:val="9"/>
  </w:num>
  <w:num w:numId="17">
    <w:abstractNumId w:val="28"/>
  </w:num>
  <w:num w:numId="18">
    <w:abstractNumId w:val="16"/>
  </w:num>
  <w:num w:numId="19">
    <w:abstractNumId w:val="20"/>
  </w:num>
  <w:num w:numId="20">
    <w:abstractNumId w:val="12"/>
  </w:num>
  <w:num w:numId="21">
    <w:abstractNumId w:val="19"/>
  </w:num>
  <w:num w:numId="22">
    <w:abstractNumId w:val="3"/>
  </w:num>
  <w:num w:numId="23">
    <w:abstractNumId w:val="15"/>
  </w:num>
  <w:num w:numId="24">
    <w:abstractNumId w:val="25"/>
  </w:num>
  <w:num w:numId="25">
    <w:abstractNumId w:val="24"/>
  </w:num>
  <w:num w:numId="26">
    <w:abstractNumId w:val="6"/>
  </w:num>
  <w:num w:numId="27">
    <w:abstractNumId w:val="26"/>
  </w:num>
  <w:num w:numId="28">
    <w:abstractNumId w:val="11"/>
  </w:num>
  <w:num w:numId="29">
    <w:abstractNumId w:val="2"/>
  </w:num>
  <w:num w:numId="30">
    <w:abstractNumId w:val="22"/>
  </w:num>
  <w:num w:numId="31">
    <w:abstractNumId w:val="28"/>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6D8"/>
    <w:rsid w:val="000175FE"/>
    <w:rsid w:val="000220B1"/>
    <w:rsid w:val="0004204D"/>
    <w:rsid w:val="00043E1B"/>
    <w:rsid w:val="000629C8"/>
    <w:rsid w:val="000668CC"/>
    <w:rsid w:val="00082D01"/>
    <w:rsid w:val="000A6497"/>
    <w:rsid w:val="000B2D7A"/>
    <w:rsid w:val="000C3A3D"/>
    <w:rsid w:val="000D4D31"/>
    <w:rsid w:val="000D67A8"/>
    <w:rsid w:val="000D7AC0"/>
    <w:rsid w:val="000E16D8"/>
    <w:rsid w:val="000E30A1"/>
    <w:rsid w:val="000F1F6A"/>
    <w:rsid w:val="000F2144"/>
    <w:rsid w:val="001002DB"/>
    <w:rsid w:val="0010512E"/>
    <w:rsid w:val="00110931"/>
    <w:rsid w:val="00114471"/>
    <w:rsid w:val="00152A39"/>
    <w:rsid w:val="00166FB4"/>
    <w:rsid w:val="001751EA"/>
    <w:rsid w:val="00194CE7"/>
    <w:rsid w:val="00196AC4"/>
    <w:rsid w:val="001C40D2"/>
    <w:rsid w:val="001C5066"/>
    <w:rsid w:val="001C72EB"/>
    <w:rsid w:val="001D0A1A"/>
    <w:rsid w:val="0020113A"/>
    <w:rsid w:val="00211438"/>
    <w:rsid w:val="00217E71"/>
    <w:rsid w:val="00220F5D"/>
    <w:rsid w:val="00223B22"/>
    <w:rsid w:val="00253564"/>
    <w:rsid w:val="00257DA3"/>
    <w:rsid w:val="00263DB2"/>
    <w:rsid w:val="002807B4"/>
    <w:rsid w:val="00294D3F"/>
    <w:rsid w:val="002A0613"/>
    <w:rsid w:val="002A1F57"/>
    <w:rsid w:val="002B04F4"/>
    <w:rsid w:val="002B1C95"/>
    <w:rsid w:val="002C458B"/>
    <w:rsid w:val="002D16C0"/>
    <w:rsid w:val="002D4C6D"/>
    <w:rsid w:val="002D65C7"/>
    <w:rsid w:val="002F3B13"/>
    <w:rsid w:val="0030646B"/>
    <w:rsid w:val="00314DCA"/>
    <w:rsid w:val="00321D06"/>
    <w:rsid w:val="00322C60"/>
    <w:rsid w:val="00325E30"/>
    <w:rsid w:val="00383FFA"/>
    <w:rsid w:val="00392E9C"/>
    <w:rsid w:val="00396527"/>
    <w:rsid w:val="003C396C"/>
    <w:rsid w:val="003F2EAA"/>
    <w:rsid w:val="004008ED"/>
    <w:rsid w:val="00402D35"/>
    <w:rsid w:val="004142B6"/>
    <w:rsid w:val="00422BFC"/>
    <w:rsid w:val="00423834"/>
    <w:rsid w:val="00424E22"/>
    <w:rsid w:val="004336EC"/>
    <w:rsid w:val="004367EA"/>
    <w:rsid w:val="00447722"/>
    <w:rsid w:val="00450C54"/>
    <w:rsid w:val="004621C6"/>
    <w:rsid w:val="00471C66"/>
    <w:rsid w:val="00485D4C"/>
    <w:rsid w:val="004A03A4"/>
    <w:rsid w:val="004C6B6D"/>
    <w:rsid w:val="004E4C5E"/>
    <w:rsid w:val="004E51A8"/>
    <w:rsid w:val="004F01C6"/>
    <w:rsid w:val="005009BB"/>
    <w:rsid w:val="00533E35"/>
    <w:rsid w:val="00547B9A"/>
    <w:rsid w:val="0057113B"/>
    <w:rsid w:val="00575BFE"/>
    <w:rsid w:val="00583F8D"/>
    <w:rsid w:val="005A6704"/>
    <w:rsid w:val="005C2E3D"/>
    <w:rsid w:val="005D1021"/>
    <w:rsid w:val="005D4A3F"/>
    <w:rsid w:val="005E28DF"/>
    <w:rsid w:val="005E5A89"/>
    <w:rsid w:val="005E7D36"/>
    <w:rsid w:val="005F2893"/>
    <w:rsid w:val="005F406E"/>
    <w:rsid w:val="005F7821"/>
    <w:rsid w:val="00614F80"/>
    <w:rsid w:val="0064527E"/>
    <w:rsid w:val="006A0572"/>
    <w:rsid w:val="006A3D3E"/>
    <w:rsid w:val="006A4930"/>
    <w:rsid w:val="006B730E"/>
    <w:rsid w:val="006C1305"/>
    <w:rsid w:val="006C534B"/>
    <w:rsid w:val="006E2895"/>
    <w:rsid w:val="006E30E0"/>
    <w:rsid w:val="006F2B12"/>
    <w:rsid w:val="007120CF"/>
    <w:rsid w:val="00720A58"/>
    <w:rsid w:val="00724F81"/>
    <w:rsid w:val="00750A0B"/>
    <w:rsid w:val="00760E13"/>
    <w:rsid w:val="00761773"/>
    <w:rsid w:val="00772DDD"/>
    <w:rsid w:val="00791CD9"/>
    <w:rsid w:val="007E2C54"/>
    <w:rsid w:val="007F3531"/>
    <w:rsid w:val="00803C3C"/>
    <w:rsid w:val="00812D87"/>
    <w:rsid w:val="00860B8D"/>
    <w:rsid w:val="0086711E"/>
    <w:rsid w:val="00870976"/>
    <w:rsid w:val="008B5DE9"/>
    <w:rsid w:val="008C5C62"/>
    <w:rsid w:val="008D4029"/>
    <w:rsid w:val="008D53EB"/>
    <w:rsid w:val="008D7A03"/>
    <w:rsid w:val="008E0107"/>
    <w:rsid w:val="008E4AEF"/>
    <w:rsid w:val="008E663A"/>
    <w:rsid w:val="00901802"/>
    <w:rsid w:val="00923973"/>
    <w:rsid w:val="0092622F"/>
    <w:rsid w:val="00957F28"/>
    <w:rsid w:val="009818EC"/>
    <w:rsid w:val="00990E2D"/>
    <w:rsid w:val="00991B53"/>
    <w:rsid w:val="00993A03"/>
    <w:rsid w:val="00995DD9"/>
    <w:rsid w:val="009B4573"/>
    <w:rsid w:val="009B56C7"/>
    <w:rsid w:val="009B7A95"/>
    <w:rsid w:val="009C217F"/>
    <w:rsid w:val="009E2B7D"/>
    <w:rsid w:val="009E38E3"/>
    <w:rsid w:val="009F0A99"/>
    <w:rsid w:val="009F402C"/>
    <w:rsid w:val="00A00D9F"/>
    <w:rsid w:val="00A17244"/>
    <w:rsid w:val="00A17310"/>
    <w:rsid w:val="00A277CD"/>
    <w:rsid w:val="00A32B9C"/>
    <w:rsid w:val="00A35AB0"/>
    <w:rsid w:val="00A432DD"/>
    <w:rsid w:val="00A464FD"/>
    <w:rsid w:val="00A5661C"/>
    <w:rsid w:val="00A75391"/>
    <w:rsid w:val="00A7648C"/>
    <w:rsid w:val="00A8607A"/>
    <w:rsid w:val="00A87BBE"/>
    <w:rsid w:val="00A95083"/>
    <w:rsid w:val="00A970C3"/>
    <w:rsid w:val="00A9781A"/>
    <w:rsid w:val="00AA7646"/>
    <w:rsid w:val="00AB02DC"/>
    <w:rsid w:val="00AD0445"/>
    <w:rsid w:val="00AF0039"/>
    <w:rsid w:val="00AF2F36"/>
    <w:rsid w:val="00B14F21"/>
    <w:rsid w:val="00B20ABD"/>
    <w:rsid w:val="00B54F76"/>
    <w:rsid w:val="00B75DD7"/>
    <w:rsid w:val="00B85A36"/>
    <w:rsid w:val="00B915A9"/>
    <w:rsid w:val="00B979C9"/>
    <w:rsid w:val="00BA4FD7"/>
    <w:rsid w:val="00BA563A"/>
    <w:rsid w:val="00BB1E8D"/>
    <w:rsid w:val="00BB754C"/>
    <w:rsid w:val="00BE4F79"/>
    <w:rsid w:val="00C06B52"/>
    <w:rsid w:val="00C07C42"/>
    <w:rsid w:val="00C25071"/>
    <w:rsid w:val="00C26B28"/>
    <w:rsid w:val="00C42776"/>
    <w:rsid w:val="00C51F07"/>
    <w:rsid w:val="00C54611"/>
    <w:rsid w:val="00C568FB"/>
    <w:rsid w:val="00C67FC0"/>
    <w:rsid w:val="00C95D22"/>
    <w:rsid w:val="00C96DD3"/>
    <w:rsid w:val="00CB25C0"/>
    <w:rsid w:val="00CB6159"/>
    <w:rsid w:val="00CC17AA"/>
    <w:rsid w:val="00CE1774"/>
    <w:rsid w:val="00CE7216"/>
    <w:rsid w:val="00CF0550"/>
    <w:rsid w:val="00D1293A"/>
    <w:rsid w:val="00D310A8"/>
    <w:rsid w:val="00D42612"/>
    <w:rsid w:val="00D655E6"/>
    <w:rsid w:val="00D71F1C"/>
    <w:rsid w:val="00D93121"/>
    <w:rsid w:val="00DA5132"/>
    <w:rsid w:val="00DA79B5"/>
    <w:rsid w:val="00DC20A5"/>
    <w:rsid w:val="00DE065E"/>
    <w:rsid w:val="00DE2ADB"/>
    <w:rsid w:val="00DE68F0"/>
    <w:rsid w:val="00E0265B"/>
    <w:rsid w:val="00E03541"/>
    <w:rsid w:val="00E10DED"/>
    <w:rsid w:val="00E1146B"/>
    <w:rsid w:val="00E4366F"/>
    <w:rsid w:val="00E54DE5"/>
    <w:rsid w:val="00E64484"/>
    <w:rsid w:val="00E674D6"/>
    <w:rsid w:val="00E7464B"/>
    <w:rsid w:val="00E8048C"/>
    <w:rsid w:val="00E83213"/>
    <w:rsid w:val="00E91AB5"/>
    <w:rsid w:val="00E97C89"/>
    <w:rsid w:val="00EB7221"/>
    <w:rsid w:val="00EC38B4"/>
    <w:rsid w:val="00ED0247"/>
    <w:rsid w:val="00EE2999"/>
    <w:rsid w:val="00EE54A4"/>
    <w:rsid w:val="00EE5EBF"/>
    <w:rsid w:val="00EE7AD0"/>
    <w:rsid w:val="00EF3F2A"/>
    <w:rsid w:val="00F009C3"/>
    <w:rsid w:val="00F056A7"/>
    <w:rsid w:val="00F20D8A"/>
    <w:rsid w:val="00F42F89"/>
    <w:rsid w:val="00F67F31"/>
    <w:rsid w:val="00F749D4"/>
    <w:rsid w:val="00F869F8"/>
    <w:rsid w:val="00F92769"/>
    <w:rsid w:val="00F940A2"/>
    <w:rsid w:val="00FA15E4"/>
    <w:rsid w:val="00FB0981"/>
    <w:rsid w:val="00FC52A9"/>
    <w:rsid w:val="00FC7892"/>
    <w:rsid w:val="00FD3459"/>
    <w:rsid w:val="00FD37BD"/>
    <w:rsid w:val="00FE01EB"/>
    <w:rsid w:val="00FE76F8"/>
    <w:rsid w:val="00FF34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7F45C7"/>
  <w15:docId w15:val="{AABB0E98-11A5-4227-92F9-586FEC08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pPr>
        <w:ind w:right="-117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8CC"/>
    <w:pPr>
      <w:spacing w:after="200" w:line="264" w:lineRule="auto"/>
      <w:ind w:right="0"/>
      <w:jc w:val="both"/>
    </w:pPr>
    <w:rPr>
      <w:rFonts w:ascii="Open Sans" w:eastAsia="Calibri" w:hAnsi="Open Sans"/>
      <w:kern w:val="17"/>
      <w:sz w:val="19"/>
      <w:szCs w:val="19"/>
      <w:lang w:val="en-GB"/>
    </w:rPr>
  </w:style>
  <w:style w:type="paragraph" w:styleId="Heading1">
    <w:name w:val="heading 1"/>
    <w:basedOn w:val="Normal"/>
    <w:next w:val="Normal"/>
    <w:link w:val="Heading1Char"/>
    <w:uiPriority w:val="9"/>
    <w:qFormat/>
    <w:rsid w:val="000668CC"/>
    <w:pPr>
      <w:keepNext/>
      <w:keepLines/>
      <w:numPr>
        <w:numId w:val="17"/>
      </w:numPr>
      <w:spacing w:before="480" w:after="240" w:line="240" w:lineRule="auto"/>
      <w:jc w:val="left"/>
      <w:outlineLvl w:val="0"/>
    </w:pPr>
    <w:rPr>
      <w:rFonts w:ascii="Corbel" w:eastAsiaTheme="majorEastAsia" w:hAnsi="Corbel" w:cstheme="majorBidi"/>
      <w:b/>
      <w:bCs/>
      <w:color w:val="1F497D" w:themeColor="text2"/>
      <w:kern w:val="0"/>
      <w:sz w:val="32"/>
      <w:szCs w:val="28"/>
      <w:lang w:eastAsia="zh-CN"/>
    </w:rPr>
  </w:style>
  <w:style w:type="paragraph" w:styleId="Heading2">
    <w:name w:val="heading 2"/>
    <w:basedOn w:val="Normal"/>
    <w:next w:val="Normal"/>
    <w:link w:val="Heading2Char"/>
    <w:uiPriority w:val="9"/>
    <w:unhideWhenUsed/>
    <w:qFormat/>
    <w:rsid w:val="000668CC"/>
    <w:pPr>
      <w:keepNext/>
      <w:keepLines/>
      <w:numPr>
        <w:ilvl w:val="1"/>
        <w:numId w:val="17"/>
      </w:numPr>
      <w:spacing w:before="120" w:after="120" w:line="288" w:lineRule="auto"/>
      <w:jc w:val="left"/>
      <w:outlineLvl w:val="1"/>
    </w:pPr>
    <w:rPr>
      <w:rFonts w:ascii="Arial" w:eastAsiaTheme="majorEastAsia" w:hAnsi="Arial" w:cstheme="majorBidi"/>
      <w:b/>
      <w:bCs/>
      <w:kern w:val="0"/>
      <w:sz w:val="28"/>
      <w:szCs w:val="26"/>
      <w:lang w:eastAsia="zh-CN"/>
    </w:rPr>
  </w:style>
  <w:style w:type="paragraph" w:styleId="Heading3">
    <w:name w:val="heading 3"/>
    <w:basedOn w:val="Normal"/>
    <w:next w:val="Normal"/>
    <w:link w:val="Heading3Char"/>
    <w:uiPriority w:val="9"/>
    <w:unhideWhenUsed/>
    <w:qFormat/>
    <w:rsid w:val="000668CC"/>
    <w:pPr>
      <w:keepNext/>
      <w:keepLines/>
      <w:numPr>
        <w:ilvl w:val="2"/>
        <w:numId w:val="17"/>
      </w:numPr>
      <w:spacing w:before="200" w:after="60" w:line="288" w:lineRule="auto"/>
      <w:jc w:val="left"/>
      <w:outlineLvl w:val="2"/>
    </w:pPr>
    <w:rPr>
      <w:rFonts w:ascii="Arial" w:eastAsiaTheme="majorEastAsia" w:hAnsi="Arial" w:cstheme="majorBidi"/>
      <w:b/>
      <w:bCs/>
      <w:kern w:val="0"/>
      <w:sz w:val="24"/>
      <w:szCs w:val="22"/>
      <w:lang w:eastAsia="zh-CN"/>
    </w:rPr>
  </w:style>
  <w:style w:type="paragraph" w:styleId="Heading4">
    <w:name w:val="heading 4"/>
    <w:basedOn w:val="Normal"/>
    <w:next w:val="Normal"/>
    <w:link w:val="Heading4Char"/>
    <w:uiPriority w:val="9"/>
    <w:unhideWhenUsed/>
    <w:qFormat/>
    <w:rsid w:val="000668CC"/>
    <w:pPr>
      <w:keepNext/>
      <w:keepLines/>
      <w:numPr>
        <w:ilvl w:val="3"/>
        <w:numId w:val="17"/>
      </w:numPr>
      <w:spacing w:before="200" w:after="40" w:line="288" w:lineRule="auto"/>
      <w:jc w:val="left"/>
      <w:outlineLvl w:val="3"/>
    </w:pPr>
    <w:rPr>
      <w:rFonts w:ascii="Arial" w:eastAsiaTheme="majorEastAsia" w:hAnsi="Arial" w:cstheme="majorBidi"/>
      <w:b/>
      <w:bCs/>
      <w:iCs/>
      <w:kern w:val="0"/>
      <w:sz w:val="20"/>
      <w:szCs w:val="22"/>
      <w:lang w:eastAsia="zh-CN"/>
    </w:rPr>
  </w:style>
  <w:style w:type="paragraph" w:styleId="Heading5">
    <w:name w:val="heading 5"/>
    <w:basedOn w:val="Normal"/>
    <w:next w:val="Normal"/>
    <w:link w:val="Heading5Char"/>
    <w:uiPriority w:val="9"/>
    <w:unhideWhenUsed/>
    <w:qFormat/>
    <w:rsid w:val="000668CC"/>
    <w:pPr>
      <w:keepNext/>
      <w:keepLines/>
      <w:numPr>
        <w:ilvl w:val="4"/>
        <w:numId w:val="17"/>
      </w:numPr>
      <w:spacing w:after="20" w:line="288" w:lineRule="auto"/>
      <w:jc w:val="left"/>
      <w:outlineLvl w:val="4"/>
    </w:pPr>
    <w:rPr>
      <w:rFonts w:ascii="Arial" w:eastAsiaTheme="majorEastAsia" w:hAnsi="Arial" w:cstheme="majorBidi"/>
      <w:b/>
      <w:kern w:val="0"/>
      <w:sz w:val="17"/>
      <w:szCs w:val="22"/>
      <w:lang w:eastAsia="zh-CN"/>
    </w:rPr>
  </w:style>
  <w:style w:type="paragraph" w:styleId="Heading6">
    <w:name w:val="heading 6"/>
    <w:basedOn w:val="Normal"/>
    <w:next w:val="Normal"/>
    <w:link w:val="Heading6Char"/>
    <w:uiPriority w:val="9"/>
    <w:semiHidden/>
    <w:unhideWhenUsed/>
    <w:rsid w:val="000668CC"/>
    <w:pPr>
      <w:keepNext/>
      <w:keepLines/>
      <w:numPr>
        <w:ilvl w:val="5"/>
        <w:numId w:val="17"/>
      </w:numPr>
      <w:spacing w:before="200" w:after="0" w:line="288" w:lineRule="auto"/>
      <w:jc w:val="left"/>
      <w:outlineLvl w:val="5"/>
    </w:pPr>
    <w:rPr>
      <w:rFonts w:eastAsiaTheme="majorEastAsia" w:cstheme="majorBidi"/>
      <w:i/>
      <w:iCs/>
      <w:color w:val="404040" w:themeColor="text1" w:themeTint="BF"/>
      <w:kern w:val="0"/>
      <w:sz w:val="17"/>
      <w:szCs w:val="22"/>
      <w:lang w:eastAsia="zh-CN"/>
    </w:rPr>
  </w:style>
  <w:style w:type="paragraph" w:styleId="Heading7">
    <w:name w:val="heading 7"/>
    <w:basedOn w:val="Normal"/>
    <w:next w:val="Normal"/>
    <w:link w:val="Heading7Char"/>
    <w:uiPriority w:val="9"/>
    <w:semiHidden/>
    <w:unhideWhenUsed/>
    <w:qFormat/>
    <w:rsid w:val="000668CC"/>
    <w:pPr>
      <w:keepNext/>
      <w:keepLines/>
      <w:numPr>
        <w:ilvl w:val="6"/>
        <w:numId w:val="17"/>
      </w:numPr>
      <w:spacing w:before="200" w:after="0" w:line="288" w:lineRule="auto"/>
      <w:jc w:val="left"/>
      <w:outlineLvl w:val="6"/>
    </w:pPr>
    <w:rPr>
      <w:rFonts w:asciiTheme="majorHAnsi" w:eastAsiaTheme="majorEastAsia" w:hAnsiTheme="majorHAnsi" w:cstheme="majorBidi"/>
      <w:i/>
      <w:iCs/>
      <w:color w:val="404040" w:themeColor="text1" w:themeTint="BF"/>
      <w:kern w:val="0"/>
      <w:sz w:val="17"/>
      <w:szCs w:val="22"/>
      <w:lang w:eastAsia="zh-CN"/>
    </w:rPr>
  </w:style>
  <w:style w:type="paragraph" w:styleId="Heading8">
    <w:name w:val="heading 8"/>
    <w:basedOn w:val="Normal"/>
    <w:next w:val="Normal"/>
    <w:link w:val="Heading8Char"/>
    <w:uiPriority w:val="9"/>
    <w:semiHidden/>
    <w:unhideWhenUsed/>
    <w:qFormat/>
    <w:rsid w:val="000668CC"/>
    <w:pPr>
      <w:keepNext/>
      <w:keepLines/>
      <w:numPr>
        <w:ilvl w:val="7"/>
        <w:numId w:val="17"/>
      </w:numPr>
      <w:spacing w:before="200" w:after="0" w:line="288" w:lineRule="auto"/>
      <w:jc w:val="left"/>
      <w:outlineLvl w:val="7"/>
    </w:pPr>
    <w:rPr>
      <w:rFonts w:asciiTheme="majorHAnsi" w:eastAsiaTheme="majorEastAsia" w:hAnsiTheme="majorHAnsi" w:cstheme="majorBidi"/>
      <w:color w:val="404040" w:themeColor="text1" w:themeTint="BF"/>
      <w:kern w:val="0"/>
      <w:sz w:val="17"/>
      <w:szCs w:val="20"/>
      <w:lang w:eastAsia="zh-CN"/>
    </w:rPr>
  </w:style>
  <w:style w:type="paragraph" w:styleId="Heading9">
    <w:name w:val="heading 9"/>
    <w:basedOn w:val="Normal"/>
    <w:next w:val="Normal"/>
    <w:link w:val="Heading9Char"/>
    <w:uiPriority w:val="9"/>
    <w:semiHidden/>
    <w:unhideWhenUsed/>
    <w:qFormat/>
    <w:rsid w:val="000668CC"/>
    <w:pPr>
      <w:keepNext/>
      <w:keepLines/>
      <w:numPr>
        <w:ilvl w:val="8"/>
        <w:numId w:val="17"/>
      </w:numPr>
      <w:spacing w:before="200" w:after="0" w:line="288" w:lineRule="auto"/>
      <w:jc w:val="left"/>
      <w:outlineLvl w:val="8"/>
    </w:pPr>
    <w:rPr>
      <w:rFonts w:asciiTheme="majorHAnsi" w:eastAsiaTheme="majorEastAsia" w:hAnsiTheme="majorHAnsi" w:cstheme="majorBidi"/>
      <w:i/>
      <w:iCs/>
      <w:color w:val="404040" w:themeColor="text1" w:themeTint="BF"/>
      <w:kern w:val="0"/>
      <w:sz w:val="17"/>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67A8"/>
    <w:pPr>
      <w:tabs>
        <w:tab w:val="center" w:pos="4536"/>
        <w:tab w:val="right" w:pos="9072"/>
      </w:tabs>
    </w:pPr>
  </w:style>
  <w:style w:type="character" w:customStyle="1" w:styleId="HeaderChar">
    <w:name w:val="Header Char"/>
    <w:link w:val="Header"/>
    <w:uiPriority w:val="99"/>
    <w:rsid w:val="000D67A8"/>
    <w:rPr>
      <w:sz w:val="24"/>
      <w:szCs w:val="24"/>
      <w:lang w:eastAsia="en-US"/>
    </w:rPr>
  </w:style>
  <w:style w:type="paragraph" w:styleId="Footer">
    <w:name w:val="footer"/>
    <w:basedOn w:val="Normal"/>
    <w:link w:val="FooterChar"/>
    <w:uiPriority w:val="99"/>
    <w:unhideWhenUsed/>
    <w:qFormat/>
    <w:rsid w:val="000D67A8"/>
    <w:pPr>
      <w:tabs>
        <w:tab w:val="center" w:pos="4536"/>
        <w:tab w:val="right" w:pos="9072"/>
      </w:tabs>
    </w:pPr>
  </w:style>
  <w:style w:type="character" w:customStyle="1" w:styleId="FooterChar">
    <w:name w:val="Footer Char"/>
    <w:link w:val="Footer"/>
    <w:uiPriority w:val="99"/>
    <w:rsid w:val="000D67A8"/>
    <w:rPr>
      <w:sz w:val="24"/>
      <w:szCs w:val="24"/>
      <w:lang w:eastAsia="en-US"/>
    </w:rPr>
  </w:style>
  <w:style w:type="paragraph" w:customStyle="1" w:styleId="UNOPSHeading2">
    <w:name w:val="UNOPS Heading 2"/>
    <w:basedOn w:val="Normal"/>
    <w:rsid w:val="000D67A8"/>
    <w:pPr>
      <w:spacing w:before="200" w:after="100"/>
      <w:outlineLvl w:val="1"/>
    </w:pPr>
    <w:rPr>
      <w:rFonts w:ascii="Arial" w:hAnsi="Arial"/>
      <w:b/>
      <w:kern w:val="22"/>
      <w:lang w:val="en-US"/>
    </w:rPr>
  </w:style>
  <w:style w:type="character" w:styleId="Emphasis">
    <w:name w:val="Emphasis"/>
    <w:aliases w:val="Heading"/>
    <w:uiPriority w:val="1"/>
    <w:rsid w:val="000D67A8"/>
    <w:rPr>
      <w:rFonts w:ascii="Arial" w:hAnsi="Arial"/>
      <w:b/>
      <w:iCs/>
      <w:sz w:val="28"/>
    </w:rPr>
  </w:style>
  <w:style w:type="paragraph" w:styleId="ListParagraph">
    <w:name w:val="List Paragraph"/>
    <w:basedOn w:val="Normal"/>
    <w:uiPriority w:val="34"/>
    <w:rsid w:val="00D93121"/>
    <w:pPr>
      <w:ind w:left="720"/>
      <w:contextualSpacing/>
    </w:pPr>
  </w:style>
  <w:style w:type="character" w:styleId="Hyperlink">
    <w:name w:val="Hyperlink"/>
    <w:uiPriority w:val="99"/>
    <w:unhideWhenUsed/>
    <w:rsid w:val="00D93121"/>
    <w:rPr>
      <w:color w:val="0000FF"/>
      <w:u w:val="single"/>
    </w:rPr>
  </w:style>
  <w:style w:type="paragraph" w:styleId="CommentText">
    <w:name w:val="annotation text"/>
    <w:basedOn w:val="Normal"/>
    <w:link w:val="CommentTextChar"/>
    <w:uiPriority w:val="99"/>
    <w:unhideWhenUsed/>
    <w:rsid w:val="00CE1774"/>
    <w:pPr>
      <w:spacing w:line="276" w:lineRule="auto"/>
    </w:pPr>
    <w:rPr>
      <w:rFonts w:ascii="Calibri" w:hAnsi="Calibri"/>
      <w:sz w:val="20"/>
      <w:szCs w:val="20"/>
      <w:lang w:val="en-US"/>
    </w:rPr>
  </w:style>
  <w:style w:type="character" w:customStyle="1" w:styleId="CommentTextChar">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bCs/>
    </w:rPr>
  </w:style>
  <w:style w:type="paragraph" w:styleId="BalloonText">
    <w:name w:val="Balloon Text"/>
    <w:basedOn w:val="Normal"/>
    <w:link w:val="BalloonTextChar"/>
    <w:uiPriority w:val="99"/>
    <w:semiHidden/>
    <w:unhideWhenUsed/>
    <w:rsid w:val="00FE76F8"/>
    <w:rPr>
      <w:rFonts w:ascii="Tahoma" w:hAnsi="Tahoma" w:cs="Tahoma"/>
      <w:sz w:val="16"/>
      <w:szCs w:val="16"/>
    </w:rPr>
  </w:style>
  <w:style w:type="character" w:customStyle="1" w:styleId="BalloonTextChar">
    <w:name w:val="Balloon Text Char"/>
    <w:basedOn w:val="DefaultParagraphFont"/>
    <w:link w:val="BalloonText"/>
    <w:uiPriority w:val="99"/>
    <w:semiHidden/>
    <w:rsid w:val="00FE76F8"/>
    <w:rPr>
      <w:rFonts w:ascii="Tahoma" w:hAnsi="Tahoma" w:cs="Tahoma"/>
      <w:sz w:val="16"/>
      <w:szCs w:val="16"/>
      <w:lang w:val="en-GB"/>
    </w:rPr>
  </w:style>
  <w:style w:type="paragraph" w:styleId="NoSpacing">
    <w:name w:val="No Spacing"/>
    <w:link w:val="NoSpacingChar"/>
    <w:uiPriority w:val="1"/>
    <w:qFormat/>
    <w:rsid w:val="002D65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D65C7"/>
    <w:rPr>
      <w:rFonts w:asciiTheme="minorHAnsi" w:eastAsiaTheme="minorEastAsia" w:hAnsiTheme="minorHAnsi" w:cstheme="minorBidi"/>
      <w:sz w:val="22"/>
      <w:szCs w:val="22"/>
    </w:rPr>
  </w:style>
  <w:style w:type="paragraph" w:customStyle="1" w:styleId="Naslovi">
    <w:name w:val="Naslovi"/>
    <w:basedOn w:val="NormalWeb"/>
    <w:link w:val="NasloviChar"/>
    <w:qFormat/>
    <w:rsid w:val="004336EC"/>
    <w:pPr>
      <w:spacing w:line="240" w:lineRule="auto"/>
      <w:jc w:val="left"/>
    </w:pPr>
    <w:rPr>
      <w:rFonts w:ascii="Corbel" w:eastAsia="Times New Roman" w:hAnsi="Corbel" w:cs="Open Sans"/>
      <w:color w:val="2644A6"/>
      <w:sz w:val="31"/>
      <w:szCs w:val="31"/>
      <w:lang w:eastAsia="en-GB"/>
    </w:rPr>
  </w:style>
  <w:style w:type="paragraph" w:customStyle="1" w:styleId="Podnaslovi">
    <w:name w:val="Podnaslovi"/>
    <w:basedOn w:val="Normal"/>
    <w:link w:val="PodnasloviChar"/>
    <w:qFormat/>
    <w:rsid w:val="004336EC"/>
    <w:pPr>
      <w:shd w:val="clear" w:color="auto" w:fill="FFFFFF"/>
      <w:spacing w:line="240" w:lineRule="auto"/>
    </w:pPr>
    <w:rPr>
      <w:rFonts w:ascii="Corbel" w:eastAsia="Times New Roman" w:hAnsi="Corbel" w:cs="Open Sans"/>
      <w:color w:val="80858E"/>
      <w:sz w:val="27"/>
      <w:szCs w:val="27"/>
      <w:lang w:eastAsia="en-GB"/>
    </w:rPr>
  </w:style>
  <w:style w:type="character" w:customStyle="1" w:styleId="NasloviChar">
    <w:name w:val="Naslovi Char"/>
    <w:basedOn w:val="DefaultParagraphFont"/>
    <w:link w:val="Naslovi"/>
    <w:rsid w:val="004336EC"/>
    <w:rPr>
      <w:rFonts w:ascii="Corbel" w:eastAsia="Times New Roman" w:hAnsi="Corbel" w:cs="Open Sans"/>
      <w:noProof/>
      <w:color w:val="2644A6"/>
      <w:kern w:val="17"/>
      <w:sz w:val="31"/>
      <w:szCs w:val="31"/>
      <w:lang w:val="en-GB" w:eastAsia="en-GB"/>
    </w:rPr>
  </w:style>
  <w:style w:type="character" w:customStyle="1" w:styleId="PodnasloviChar">
    <w:name w:val="Podnaslovi Char"/>
    <w:basedOn w:val="DefaultParagraphFont"/>
    <w:link w:val="Podnaslovi"/>
    <w:rsid w:val="004336EC"/>
    <w:rPr>
      <w:rFonts w:ascii="Corbel" w:eastAsia="Times New Roman" w:hAnsi="Corbel" w:cs="Open Sans"/>
      <w:noProof/>
      <w:color w:val="80858E"/>
      <w:kern w:val="17"/>
      <w:sz w:val="27"/>
      <w:szCs w:val="27"/>
      <w:shd w:val="clear" w:color="auto" w:fill="FFFFFF"/>
      <w:lang w:val="en-GB" w:eastAsia="en-GB"/>
    </w:rPr>
  </w:style>
  <w:style w:type="paragraph" w:styleId="NormalWeb">
    <w:name w:val="Normal (Web)"/>
    <w:basedOn w:val="Normal"/>
    <w:uiPriority w:val="99"/>
    <w:semiHidden/>
    <w:unhideWhenUsed/>
    <w:rsid w:val="00D1293A"/>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293A"/>
    <w:rPr>
      <w:color w:val="808080"/>
      <w:shd w:val="clear" w:color="auto" w:fill="E6E6E6"/>
    </w:rPr>
  </w:style>
  <w:style w:type="character" w:styleId="PlaceholderText">
    <w:name w:val="Placeholder Text"/>
    <w:basedOn w:val="DefaultParagraphFont"/>
    <w:uiPriority w:val="99"/>
    <w:semiHidden/>
    <w:rsid w:val="000668CC"/>
    <w:rPr>
      <w:color w:val="808080"/>
    </w:rPr>
  </w:style>
  <w:style w:type="table" w:customStyle="1" w:styleId="Style1">
    <w:name w:val="Style1"/>
    <w:basedOn w:val="TableNormal"/>
    <w:uiPriority w:val="99"/>
    <w:rsid w:val="000668CC"/>
    <w:pPr>
      <w:ind w:right="0"/>
    </w:pPr>
    <w:rPr>
      <w:rFonts w:asciiTheme="minorHAnsi" w:eastAsiaTheme="minorEastAsia" w:hAnsiTheme="minorHAnsi" w:cstheme="minorBidi"/>
      <w:color w:val="000000" w:themeColor="text1"/>
      <w:sz w:val="17"/>
      <w:szCs w:val="22"/>
      <w:lang w:val="en-GB" w:eastAsia="zh-CN"/>
    </w:rPr>
    <w:tblPr>
      <w:tblStyleRowBandSize w:val="1"/>
      <w:tblStyleColBandSize w:val="1"/>
      <w:tblCellMar>
        <w:top w:w="113" w:type="dxa"/>
        <w:bottom w:w="113" w:type="dxa"/>
      </w:tblCellMar>
    </w:tblPr>
    <w:tcPr>
      <w:shd w:val="clear" w:color="auto" w:fill="FFFFFF" w:themeFill="background1"/>
    </w:tcPr>
    <w:tblStylePr w:type="firstRow">
      <w:rPr>
        <w:rFonts w:asciiTheme="majorHAnsi" w:hAnsiTheme="majorHAnsi"/>
        <w:b/>
        <w:color w:val="1F497D" w:themeColor="text2"/>
        <w:sz w:val="17"/>
      </w:rPr>
      <w:tblPr/>
      <w:tcPr>
        <w:tcBorders>
          <w:top w:val="nil"/>
          <w:left w:val="nil"/>
          <w:bottom w:val="single" w:sz="24" w:space="0" w:color="1F497D" w:themeColor="text2"/>
          <w:right w:val="nil"/>
          <w:insideH w:val="nil"/>
          <w:insideV w:val="nil"/>
          <w:tl2br w:val="nil"/>
          <w:tr2bl w:val="nil"/>
        </w:tcBorders>
        <w:shd w:val="clear" w:color="auto" w:fill="FFFFFF" w:themeFill="background1"/>
      </w:tcPr>
    </w:tblStylePr>
    <w:tblStylePr w:type="firstCol">
      <w:tblPr/>
      <w:tcPr>
        <w:tcBorders>
          <w:top w:val="nil"/>
          <w:left w:val="nil"/>
          <w:bottom w:val="single" w:sz="4" w:space="0" w:color="1F497D" w:themeColor="text2"/>
          <w:right w:val="nil"/>
          <w:insideH w:val="nil"/>
          <w:insideV w:val="nil"/>
        </w:tcBorders>
        <w:shd w:val="clear" w:color="auto" w:fill="EFF1F0"/>
      </w:tcPr>
    </w:tblStylePr>
    <w:tblStylePr w:type="band1Vert">
      <w:tblPr/>
      <w:tcPr>
        <w:shd w:val="clear" w:color="auto" w:fill="FFFFFF" w:themeFill="background1"/>
      </w:tcPr>
    </w:tblStylePr>
    <w:tblStylePr w:type="band2Vert">
      <w:tblPr/>
      <w:tcPr>
        <w:tcBorders>
          <w:right w:val="single" w:sz="4" w:space="0" w:color="EFF1F0"/>
        </w:tcBorders>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character" w:customStyle="1" w:styleId="Heading1Char">
    <w:name w:val="Heading 1 Char"/>
    <w:basedOn w:val="DefaultParagraphFont"/>
    <w:link w:val="Heading1"/>
    <w:uiPriority w:val="9"/>
    <w:rsid w:val="000668CC"/>
    <w:rPr>
      <w:rFonts w:ascii="Corbel" w:eastAsiaTheme="majorEastAsia" w:hAnsi="Corbel" w:cstheme="majorBidi"/>
      <w:b/>
      <w:bCs/>
      <w:color w:val="1F497D" w:themeColor="text2"/>
      <w:sz w:val="32"/>
      <w:szCs w:val="28"/>
      <w:lang w:val="en-GB" w:eastAsia="zh-CN"/>
    </w:rPr>
  </w:style>
  <w:style w:type="character" w:customStyle="1" w:styleId="Heading2Char">
    <w:name w:val="Heading 2 Char"/>
    <w:basedOn w:val="DefaultParagraphFont"/>
    <w:link w:val="Heading2"/>
    <w:uiPriority w:val="9"/>
    <w:rsid w:val="000668CC"/>
    <w:rPr>
      <w:rFonts w:ascii="Arial" w:eastAsiaTheme="majorEastAsia" w:hAnsi="Arial" w:cstheme="majorBidi"/>
      <w:b/>
      <w:bCs/>
      <w:sz w:val="28"/>
      <w:szCs w:val="26"/>
      <w:lang w:val="en-GB" w:eastAsia="zh-CN"/>
    </w:rPr>
  </w:style>
  <w:style w:type="character" w:customStyle="1" w:styleId="Heading3Char">
    <w:name w:val="Heading 3 Char"/>
    <w:basedOn w:val="DefaultParagraphFont"/>
    <w:link w:val="Heading3"/>
    <w:uiPriority w:val="9"/>
    <w:rsid w:val="000668CC"/>
    <w:rPr>
      <w:rFonts w:ascii="Arial" w:eastAsiaTheme="majorEastAsia" w:hAnsi="Arial" w:cstheme="majorBidi"/>
      <w:b/>
      <w:bCs/>
      <w:sz w:val="24"/>
      <w:szCs w:val="22"/>
      <w:lang w:val="en-GB" w:eastAsia="zh-CN"/>
    </w:rPr>
  </w:style>
  <w:style w:type="character" w:customStyle="1" w:styleId="Heading4Char">
    <w:name w:val="Heading 4 Char"/>
    <w:basedOn w:val="DefaultParagraphFont"/>
    <w:link w:val="Heading4"/>
    <w:uiPriority w:val="9"/>
    <w:rsid w:val="000668CC"/>
    <w:rPr>
      <w:rFonts w:ascii="Arial" w:eastAsiaTheme="majorEastAsia" w:hAnsi="Arial" w:cstheme="majorBidi"/>
      <w:b/>
      <w:bCs/>
      <w:iCs/>
      <w:szCs w:val="22"/>
      <w:lang w:val="en-GB" w:eastAsia="zh-CN"/>
    </w:rPr>
  </w:style>
  <w:style w:type="character" w:customStyle="1" w:styleId="Heading5Char">
    <w:name w:val="Heading 5 Char"/>
    <w:basedOn w:val="DefaultParagraphFont"/>
    <w:link w:val="Heading5"/>
    <w:uiPriority w:val="9"/>
    <w:rsid w:val="000668CC"/>
    <w:rPr>
      <w:rFonts w:ascii="Arial" w:eastAsiaTheme="majorEastAsia" w:hAnsi="Arial" w:cstheme="majorBidi"/>
      <w:b/>
      <w:sz w:val="17"/>
      <w:szCs w:val="22"/>
      <w:lang w:val="en-GB" w:eastAsia="zh-CN"/>
    </w:rPr>
  </w:style>
  <w:style w:type="character" w:customStyle="1" w:styleId="Heading6Char">
    <w:name w:val="Heading 6 Char"/>
    <w:basedOn w:val="DefaultParagraphFont"/>
    <w:link w:val="Heading6"/>
    <w:uiPriority w:val="9"/>
    <w:semiHidden/>
    <w:rsid w:val="000668CC"/>
    <w:rPr>
      <w:rFonts w:ascii="Open Sans" w:eastAsiaTheme="majorEastAsia" w:hAnsi="Open Sans" w:cstheme="majorBidi"/>
      <w:i/>
      <w:iCs/>
      <w:color w:val="404040" w:themeColor="text1" w:themeTint="BF"/>
      <w:sz w:val="17"/>
      <w:szCs w:val="22"/>
      <w:lang w:val="en-GB" w:eastAsia="zh-CN"/>
    </w:rPr>
  </w:style>
  <w:style w:type="character" w:customStyle="1" w:styleId="Heading7Char">
    <w:name w:val="Heading 7 Char"/>
    <w:basedOn w:val="DefaultParagraphFont"/>
    <w:link w:val="Heading7"/>
    <w:uiPriority w:val="9"/>
    <w:semiHidden/>
    <w:rsid w:val="000668CC"/>
    <w:rPr>
      <w:rFonts w:asciiTheme="majorHAnsi" w:eastAsiaTheme="majorEastAsia" w:hAnsiTheme="majorHAnsi" w:cstheme="majorBidi"/>
      <w:i/>
      <w:iCs/>
      <w:color w:val="404040" w:themeColor="text1" w:themeTint="BF"/>
      <w:sz w:val="17"/>
      <w:szCs w:val="22"/>
      <w:lang w:val="en-GB" w:eastAsia="zh-CN"/>
    </w:rPr>
  </w:style>
  <w:style w:type="character" w:customStyle="1" w:styleId="Heading8Char">
    <w:name w:val="Heading 8 Char"/>
    <w:basedOn w:val="DefaultParagraphFont"/>
    <w:link w:val="Heading8"/>
    <w:uiPriority w:val="9"/>
    <w:semiHidden/>
    <w:rsid w:val="000668CC"/>
    <w:rPr>
      <w:rFonts w:asciiTheme="majorHAnsi" w:eastAsiaTheme="majorEastAsia" w:hAnsiTheme="majorHAnsi" w:cstheme="majorBidi"/>
      <w:color w:val="404040" w:themeColor="text1" w:themeTint="BF"/>
      <w:sz w:val="17"/>
      <w:lang w:val="en-GB" w:eastAsia="zh-CN"/>
    </w:rPr>
  </w:style>
  <w:style w:type="character" w:customStyle="1" w:styleId="Heading9Char">
    <w:name w:val="Heading 9 Char"/>
    <w:basedOn w:val="DefaultParagraphFont"/>
    <w:link w:val="Heading9"/>
    <w:uiPriority w:val="9"/>
    <w:semiHidden/>
    <w:rsid w:val="000668CC"/>
    <w:rPr>
      <w:rFonts w:asciiTheme="majorHAnsi" w:eastAsiaTheme="majorEastAsia" w:hAnsiTheme="majorHAnsi" w:cstheme="majorBidi"/>
      <w:i/>
      <w:iCs/>
      <w:color w:val="404040" w:themeColor="text1" w:themeTint="BF"/>
      <w:sz w:val="17"/>
      <w:lang w:val="en-GB" w:eastAsia="zh-CN"/>
    </w:rPr>
  </w:style>
  <w:style w:type="paragraph" w:customStyle="1" w:styleId="Listbulletlevel1">
    <w:name w:val="List bullet_level 1"/>
    <w:basedOn w:val="Normal"/>
    <w:next w:val="ListBullet"/>
    <w:qFormat/>
    <w:rsid w:val="000668CC"/>
    <w:pPr>
      <w:numPr>
        <w:numId w:val="18"/>
      </w:numPr>
      <w:spacing w:after="0" w:line="288" w:lineRule="auto"/>
      <w:ind w:left="357" w:hanging="357"/>
      <w:jc w:val="left"/>
    </w:pPr>
    <w:rPr>
      <w:rFonts w:ascii="Arial" w:eastAsiaTheme="minorEastAsia" w:hAnsi="Arial" w:cstheme="minorBidi"/>
      <w:color w:val="000000" w:themeColor="text1"/>
      <w:kern w:val="0"/>
      <w:sz w:val="17"/>
      <w:szCs w:val="22"/>
      <w:lang w:eastAsia="zh-CN"/>
    </w:rPr>
  </w:style>
  <w:style w:type="paragraph" w:customStyle="1" w:styleId="Heading1withoutnumerals">
    <w:name w:val="Heading 1 without numerals"/>
    <w:basedOn w:val="Heading1"/>
    <w:qFormat/>
    <w:rsid w:val="000668CC"/>
    <w:pPr>
      <w:numPr>
        <w:numId w:val="0"/>
      </w:numPr>
    </w:pPr>
  </w:style>
  <w:style w:type="paragraph" w:customStyle="1" w:styleId="Reporttextback">
    <w:name w:val="Report text (back)"/>
    <w:basedOn w:val="Normal"/>
    <w:link w:val="ReporttextbackChar"/>
    <w:rsid w:val="000668CC"/>
    <w:pPr>
      <w:autoSpaceDE w:val="0"/>
      <w:autoSpaceDN w:val="0"/>
      <w:adjustRightInd w:val="0"/>
      <w:spacing w:after="0" w:line="240" w:lineRule="auto"/>
      <w:jc w:val="left"/>
      <w:textAlignment w:val="center"/>
    </w:pPr>
    <w:rPr>
      <w:rFonts w:ascii="Arial" w:eastAsiaTheme="minorEastAsia" w:hAnsi="Arial" w:cstheme="minorBidi"/>
      <w:color w:val="FFFFFF" w:themeColor="background1"/>
      <w:spacing w:val="-7"/>
      <w:kern w:val="0"/>
      <w:sz w:val="17"/>
      <w:szCs w:val="17"/>
      <w:lang w:eastAsia="zh-CN"/>
      <w14:textOutline w14:w="9525" w14:cap="flat" w14:cmpd="sng" w14:algn="ctr">
        <w14:noFill/>
        <w14:prstDash w14:val="solid"/>
        <w14:round/>
      </w14:textOutline>
    </w:rPr>
  </w:style>
  <w:style w:type="character" w:customStyle="1" w:styleId="ReporttextbackChar">
    <w:name w:val="Report text (back) Char"/>
    <w:basedOn w:val="DefaultParagraphFont"/>
    <w:link w:val="Reporttextback"/>
    <w:rsid w:val="000668CC"/>
    <w:rPr>
      <w:rFonts w:ascii="Arial" w:eastAsiaTheme="minorEastAsia" w:hAnsi="Arial" w:cstheme="minorBidi"/>
      <w:color w:val="FFFFFF" w:themeColor="background1"/>
      <w:spacing w:val="-7"/>
      <w:sz w:val="17"/>
      <w:szCs w:val="17"/>
      <w:lang w:val="en-GB" w:eastAsia="zh-CN"/>
      <w14:textOutline w14:w="9525" w14:cap="flat" w14:cmpd="sng" w14:algn="ctr">
        <w14:noFill/>
        <w14:prstDash w14:val="solid"/>
        <w14:round/>
      </w14:textOutline>
    </w:rPr>
  </w:style>
  <w:style w:type="paragraph" w:customStyle="1" w:styleId="instruction">
    <w:name w:val="instruction"/>
    <w:basedOn w:val="Normal"/>
    <w:rsid w:val="000668CC"/>
    <w:pPr>
      <w:spacing w:before="100" w:beforeAutospacing="1" w:after="100" w:afterAutospacing="1" w:line="240" w:lineRule="auto"/>
      <w:jc w:val="left"/>
    </w:pPr>
    <w:rPr>
      <w:rFonts w:ascii="Times New Roman" w:eastAsia="Times New Roman" w:hAnsi="Times New Roman"/>
      <w:kern w:val="0"/>
      <w:sz w:val="24"/>
      <w:szCs w:val="24"/>
      <w:lang w:val="en-US"/>
    </w:rPr>
  </w:style>
  <w:style w:type="paragraph" w:styleId="ListBullet">
    <w:name w:val="List Bullet"/>
    <w:basedOn w:val="Normal"/>
    <w:uiPriority w:val="99"/>
    <w:semiHidden/>
    <w:unhideWhenUsed/>
    <w:rsid w:val="000668CC"/>
    <w:pPr>
      <w:ind w:left="360" w:hanging="360"/>
      <w:contextualSpacing/>
    </w:pPr>
  </w:style>
  <w:style w:type="paragraph" w:styleId="TOC1">
    <w:name w:val="toc 1"/>
    <w:basedOn w:val="Normal"/>
    <w:next w:val="Normal"/>
    <w:autoRedefine/>
    <w:uiPriority w:val="39"/>
    <w:unhideWhenUsed/>
    <w:rsid w:val="00E83213"/>
    <w:pPr>
      <w:tabs>
        <w:tab w:val="right" w:leader="dot" w:pos="9060"/>
      </w:tabs>
      <w:spacing w:before="60" w:after="60" w:line="288" w:lineRule="auto"/>
      <w:jc w:val="left"/>
    </w:pPr>
    <w:rPr>
      <w:rFonts w:eastAsiaTheme="minorEastAsia" w:cstheme="minorBidi"/>
      <w:b/>
      <w:kern w:val="0"/>
      <w:sz w:val="20"/>
      <w:szCs w:val="22"/>
      <w:lang w:eastAsia="zh-CN"/>
    </w:rPr>
  </w:style>
  <w:style w:type="paragraph" w:styleId="TOC2">
    <w:name w:val="toc 2"/>
    <w:basedOn w:val="Normal"/>
    <w:next w:val="Normal"/>
    <w:autoRedefine/>
    <w:uiPriority w:val="39"/>
    <w:unhideWhenUsed/>
    <w:rsid w:val="00E83213"/>
    <w:pPr>
      <w:tabs>
        <w:tab w:val="right" w:leader="dot" w:pos="9060"/>
      </w:tabs>
      <w:spacing w:after="60" w:line="288" w:lineRule="auto"/>
      <w:ind w:left="198"/>
      <w:jc w:val="left"/>
    </w:pPr>
    <w:rPr>
      <w:rFonts w:eastAsiaTheme="minorEastAsia" w:cstheme="minorBidi"/>
      <w:kern w:val="0"/>
      <w:sz w:val="17"/>
      <w:szCs w:val="22"/>
      <w:lang w:eastAsia="zh-CN"/>
    </w:rPr>
  </w:style>
  <w:style w:type="paragraph" w:styleId="TOC3">
    <w:name w:val="toc 3"/>
    <w:basedOn w:val="Normal"/>
    <w:next w:val="Normal"/>
    <w:autoRedefine/>
    <w:uiPriority w:val="39"/>
    <w:unhideWhenUsed/>
    <w:rsid w:val="00E83213"/>
    <w:pPr>
      <w:spacing w:after="60" w:line="288" w:lineRule="auto"/>
      <w:ind w:left="403"/>
      <w:jc w:val="left"/>
    </w:pPr>
    <w:rPr>
      <w:rFonts w:eastAsiaTheme="minorEastAsia" w:cstheme="minorBidi"/>
      <w:kern w:val="0"/>
      <w:sz w:val="17"/>
      <w:szCs w:val="22"/>
      <w:lang w:eastAsia="zh-CN"/>
    </w:rPr>
  </w:style>
  <w:style w:type="paragraph" w:customStyle="1" w:styleId="TableofContentstitle">
    <w:name w:val="Table of Contents_title"/>
    <w:rsid w:val="00E83213"/>
    <w:pPr>
      <w:spacing w:after="720" w:line="288" w:lineRule="auto"/>
      <w:ind w:right="0"/>
    </w:pPr>
    <w:rPr>
      <w:rFonts w:ascii="Open Sans" w:eastAsiaTheme="majorEastAsia" w:hAnsi="Open Sans" w:cstheme="majorBidi"/>
      <w:b/>
      <w:bCs/>
      <w:color w:val="1F497D" w:themeColor="text2"/>
      <w:sz w:val="32"/>
      <w:szCs w:val="28"/>
      <w:lang w:eastAsia="ja-JP"/>
    </w:rPr>
  </w:style>
  <w:style w:type="character" w:styleId="CommentReference">
    <w:name w:val="annotation reference"/>
    <w:basedOn w:val="DefaultParagraphFont"/>
    <w:uiPriority w:val="99"/>
    <w:semiHidden/>
    <w:unhideWhenUsed/>
    <w:rsid w:val="00A00D9F"/>
    <w:rPr>
      <w:sz w:val="16"/>
      <w:szCs w:val="16"/>
    </w:rPr>
  </w:style>
  <w:style w:type="paragraph" w:styleId="CommentSubject">
    <w:name w:val="annotation subject"/>
    <w:basedOn w:val="CommentText"/>
    <w:next w:val="CommentText"/>
    <w:link w:val="CommentSubjectChar"/>
    <w:uiPriority w:val="99"/>
    <w:semiHidden/>
    <w:unhideWhenUsed/>
    <w:rsid w:val="00A00D9F"/>
    <w:pPr>
      <w:spacing w:line="240" w:lineRule="auto"/>
    </w:pPr>
    <w:rPr>
      <w:rFonts w:ascii="Open Sans" w:hAnsi="Open Sans"/>
      <w:b/>
      <w:bCs/>
      <w:lang w:val="sr-Latn-RS"/>
    </w:rPr>
  </w:style>
  <w:style w:type="character" w:customStyle="1" w:styleId="CommentSubjectChar">
    <w:name w:val="Comment Subject Char"/>
    <w:basedOn w:val="CommentTextChar"/>
    <w:link w:val="CommentSubject"/>
    <w:uiPriority w:val="99"/>
    <w:semiHidden/>
    <w:rsid w:val="00A00D9F"/>
    <w:rPr>
      <w:rFonts w:ascii="Open Sans" w:eastAsia="Calibri" w:hAnsi="Open Sans"/>
      <w:b/>
      <w:bCs/>
      <w:noProof/>
      <w:kern w:val="17"/>
      <w:lang w:val="sr-Latn-RS"/>
    </w:rPr>
  </w:style>
  <w:style w:type="table" w:customStyle="1" w:styleId="TableGrid1">
    <w:name w:val="Table Grid1"/>
    <w:basedOn w:val="TableNormal"/>
    <w:next w:val="TableGrid"/>
    <w:uiPriority w:val="59"/>
    <w:rsid w:val="005F7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basedOn w:val="DefaultParagraphFont"/>
    <w:rsid w:val="00A75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65897">
      <w:bodyDiv w:val="1"/>
      <w:marLeft w:val="0"/>
      <w:marRight w:val="0"/>
      <w:marTop w:val="0"/>
      <w:marBottom w:val="0"/>
      <w:divBdr>
        <w:top w:val="none" w:sz="0" w:space="0" w:color="auto"/>
        <w:left w:val="none" w:sz="0" w:space="0" w:color="auto"/>
        <w:bottom w:val="none" w:sz="0" w:space="0" w:color="auto"/>
        <w:right w:val="none" w:sz="0" w:space="0" w:color="auto"/>
      </w:divBdr>
      <w:divsChild>
        <w:div w:id="1397051117">
          <w:marLeft w:val="0"/>
          <w:marRight w:val="0"/>
          <w:marTop w:val="0"/>
          <w:marBottom w:val="0"/>
          <w:divBdr>
            <w:top w:val="none" w:sz="0" w:space="0" w:color="auto"/>
            <w:left w:val="none" w:sz="0" w:space="0" w:color="auto"/>
            <w:bottom w:val="none" w:sz="0" w:space="0" w:color="auto"/>
            <w:right w:val="none" w:sz="0" w:space="0" w:color="auto"/>
          </w:divBdr>
        </w:div>
      </w:divsChild>
    </w:div>
    <w:div w:id="798189144">
      <w:bodyDiv w:val="1"/>
      <w:marLeft w:val="0"/>
      <w:marRight w:val="0"/>
      <w:marTop w:val="0"/>
      <w:marBottom w:val="0"/>
      <w:divBdr>
        <w:top w:val="none" w:sz="0" w:space="0" w:color="auto"/>
        <w:left w:val="none" w:sz="0" w:space="0" w:color="auto"/>
        <w:bottom w:val="none" w:sz="0" w:space="0" w:color="auto"/>
        <w:right w:val="none" w:sz="0" w:space="0" w:color="auto"/>
      </w:divBdr>
    </w:div>
    <w:div w:id="825323794">
      <w:bodyDiv w:val="1"/>
      <w:marLeft w:val="0"/>
      <w:marRight w:val="0"/>
      <w:marTop w:val="0"/>
      <w:marBottom w:val="0"/>
      <w:divBdr>
        <w:top w:val="none" w:sz="0" w:space="0" w:color="auto"/>
        <w:left w:val="none" w:sz="0" w:space="0" w:color="auto"/>
        <w:bottom w:val="none" w:sz="0" w:space="0" w:color="auto"/>
        <w:right w:val="none" w:sz="0" w:space="0" w:color="auto"/>
      </w:divBdr>
    </w:div>
    <w:div w:id="1156141153">
      <w:bodyDiv w:val="1"/>
      <w:marLeft w:val="0"/>
      <w:marRight w:val="0"/>
      <w:marTop w:val="0"/>
      <w:marBottom w:val="0"/>
      <w:divBdr>
        <w:top w:val="none" w:sz="0" w:space="0" w:color="auto"/>
        <w:left w:val="none" w:sz="0" w:space="0" w:color="auto"/>
        <w:bottom w:val="none" w:sz="0" w:space="0" w:color="auto"/>
        <w:right w:val="none" w:sz="0" w:space="0" w:color="auto"/>
      </w:divBdr>
    </w:div>
    <w:div w:id="14813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84A0F9C42ED4E0E845CACD3668A7D72"/>
        <w:category>
          <w:name w:val="General"/>
          <w:gallery w:val="placeholder"/>
        </w:category>
        <w:types>
          <w:type w:val="bbPlcHdr"/>
        </w:types>
        <w:behaviors>
          <w:behavior w:val="content"/>
        </w:behaviors>
        <w:guid w:val="{B04587CC-DBEE-4013-A240-B9F368AB7E91}"/>
      </w:docPartPr>
      <w:docPartBody>
        <w:p w:rsidR="003D19E7" w:rsidRDefault="000310CB" w:rsidP="000310CB">
          <w:pPr>
            <w:pStyle w:val="984A0F9C42ED4E0E845CACD3668A7D72"/>
          </w:pPr>
          <w:r w:rsidRPr="000D5289">
            <w:rPr>
              <w:rStyle w:val="PlaceholderText"/>
              <w:color w:val="767171" w:themeColor="background2" w:themeShade="80"/>
            </w:rPr>
            <w:t>Summary of Project Performance</w:t>
          </w:r>
        </w:p>
      </w:docPartBody>
    </w:docPart>
    <w:docPart>
      <w:docPartPr>
        <w:name w:val="5671AE2F52A84B2DA8529149B3BEB92F"/>
        <w:category>
          <w:name w:val="General"/>
          <w:gallery w:val="placeholder"/>
        </w:category>
        <w:types>
          <w:type w:val="bbPlcHdr"/>
        </w:types>
        <w:behaviors>
          <w:behavior w:val="content"/>
        </w:behaviors>
        <w:guid w:val="{E0A8F433-22F4-45BE-BF47-0F2D8173B9B7}"/>
      </w:docPartPr>
      <w:docPartBody>
        <w:p w:rsidR="003D19E7" w:rsidRDefault="000310CB" w:rsidP="000310CB">
          <w:pPr>
            <w:pStyle w:val="5671AE2F52A84B2DA8529149B3BEB92F"/>
          </w:pPr>
          <w:r w:rsidRPr="00F00EA9">
            <w:rPr>
              <w:color w:val="767171" w:themeColor="background2" w:themeShade="80"/>
            </w:rPr>
            <w:t>Description of</w:t>
          </w:r>
          <w:r w:rsidRPr="00F00EA9">
            <w:rPr>
              <w:rStyle w:val="PlaceholderText"/>
              <w:color w:val="767171" w:themeColor="background2" w:themeShade="80"/>
            </w:rPr>
            <w:t xml:space="preserve"> the quality control methods to be used for major deliverables.</w:t>
          </w:r>
        </w:p>
      </w:docPartBody>
    </w:docPart>
    <w:docPart>
      <w:docPartPr>
        <w:name w:val="28322C898A344F6FAA71B79B547EEDF0"/>
        <w:category>
          <w:name w:val="General"/>
          <w:gallery w:val="placeholder"/>
        </w:category>
        <w:types>
          <w:type w:val="bbPlcHdr"/>
        </w:types>
        <w:behaviors>
          <w:behavior w:val="content"/>
        </w:behaviors>
        <w:guid w:val="{B8202900-3B0E-4C61-BF40-9E97FC746F19}"/>
      </w:docPartPr>
      <w:docPartBody>
        <w:p w:rsidR="003D19E7" w:rsidRDefault="000310CB" w:rsidP="000310CB">
          <w:pPr>
            <w:pStyle w:val="28322C898A344F6FAA71B79B547EEDF0"/>
          </w:pPr>
          <w:r>
            <w:rPr>
              <w:rStyle w:val="PlaceholderText"/>
              <w:color w:val="767171" w:themeColor="background2" w:themeShade="80"/>
            </w:rPr>
            <w:t>Description of</w:t>
          </w:r>
          <w:r w:rsidRPr="007445F8">
            <w:rPr>
              <w:rStyle w:val="PlaceholderText"/>
              <w:color w:val="767171" w:themeColor="background2" w:themeShade="80"/>
            </w:rPr>
            <w:t xml:space="preserve"> the HR and procurement needs for this quarter to better coordinate with support services.</w:t>
          </w:r>
        </w:p>
      </w:docPartBody>
    </w:docPart>
    <w:docPart>
      <w:docPartPr>
        <w:name w:val="811E9B504CAF4BD5AC5E0FEDA6E66A49"/>
        <w:category>
          <w:name w:val="General"/>
          <w:gallery w:val="placeholder"/>
        </w:category>
        <w:types>
          <w:type w:val="bbPlcHdr"/>
        </w:types>
        <w:behaviors>
          <w:behavior w:val="content"/>
        </w:behaviors>
        <w:guid w:val="{316C16A0-E2A9-47ED-BF15-F442F8B87E3B}"/>
      </w:docPartPr>
      <w:docPartBody>
        <w:p w:rsidR="003D19E7" w:rsidRDefault="000310CB" w:rsidP="000310CB">
          <w:pPr>
            <w:pStyle w:val="811E9B504CAF4BD5AC5E0FEDA6E66A49"/>
          </w:pPr>
          <w:r>
            <w:rPr>
              <w:rStyle w:val="PlaceholderText"/>
              <w:color w:val="767171" w:themeColor="background2" w:themeShade="80"/>
            </w:rPr>
            <w:t>Description of</w:t>
          </w:r>
          <w:r w:rsidRPr="00B21514">
            <w:rPr>
              <w:rStyle w:val="PlaceholderText"/>
              <w:color w:val="767171" w:themeColor="background2" w:themeShade="80"/>
            </w:rPr>
            <w:t xml:space="preserve"> the forecasted cash flow and financial expenditure for this quarter.</w:t>
          </w:r>
        </w:p>
      </w:docPartBody>
    </w:docPart>
    <w:docPart>
      <w:docPartPr>
        <w:name w:val="76111BEE28C648149CCE039BA9897589"/>
        <w:category>
          <w:name w:val="General"/>
          <w:gallery w:val="placeholder"/>
        </w:category>
        <w:types>
          <w:type w:val="bbPlcHdr"/>
        </w:types>
        <w:behaviors>
          <w:behavior w:val="content"/>
        </w:behaviors>
        <w:guid w:val="{1D05D484-D9FD-4C2F-869D-2A8125050648}"/>
      </w:docPartPr>
      <w:docPartBody>
        <w:p w:rsidR="003D19E7" w:rsidRDefault="000310CB" w:rsidP="000310CB">
          <w:pPr>
            <w:pStyle w:val="76111BEE28C648149CCE039BA9897589"/>
          </w:pPr>
          <w:r>
            <w:rPr>
              <w:rStyle w:val="PlaceholderText"/>
              <w:color w:val="767171" w:themeColor="background2" w:themeShade="80"/>
            </w:rPr>
            <w:t>Description of</w:t>
          </w:r>
          <w:r w:rsidRPr="00A248DB">
            <w:rPr>
              <w:rStyle w:val="PlaceholderText"/>
              <w:color w:val="767171" w:themeColor="background2" w:themeShade="80"/>
            </w:rPr>
            <w:t xml:space="preserve"> open risks and related responses.</w:t>
          </w:r>
        </w:p>
      </w:docPartBody>
    </w:docPart>
    <w:docPart>
      <w:docPartPr>
        <w:name w:val="7FBACFA12AC54604A1EC9F70FAD08E67"/>
        <w:category>
          <w:name w:val="General"/>
          <w:gallery w:val="placeholder"/>
        </w:category>
        <w:types>
          <w:type w:val="bbPlcHdr"/>
        </w:types>
        <w:behaviors>
          <w:behavior w:val="content"/>
        </w:behaviors>
        <w:guid w:val="{29E6450F-809E-4D67-B6A0-C14F035BE33F}"/>
      </w:docPartPr>
      <w:docPartBody>
        <w:p w:rsidR="003D19E7" w:rsidRDefault="000310CB" w:rsidP="000310CB">
          <w:pPr>
            <w:pStyle w:val="7FBACFA12AC54604A1EC9F70FAD08E67"/>
          </w:pPr>
          <w:r w:rsidRPr="00F00EA9">
            <w:rPr>
              <w:color w:val="767171" w:themeColor="background2" w:themeShade="80"/>
            </w:rPr>
            <w:t>Description of</w:t>
          </w:r>
          <w:r w:rsidRPr="00F00EA9">
            <w:rPr>
              <w:rStyle w:val="PlaceholderText"/>
              <w:color w:val="767171" w:themeColor="background2" w:themeShade="80"/>
            </w:rPr>
            <w:t xml:space="preserve"> any major assumptions, constraints and restrictions, which might influence quarterly performance. (Consult the Project Plan for any assumptions that must be taken into consideration for this quarter.)</w:t>
          </w:r>
        </w:p>
      </w:docPartBody>
    </w:docPart>
    <w:docPart>
      <w:docPartPr>
        <w:name w:val="AAB136DD272B40D8B1716B2D4A269945"/>
        <w:category>
          <w:name w:val="General"/>
          <w:gallery w:val="placeholder"/>
        </w:category>
        <w:types>
          <w:type w:val="bbPlcHdr"/>
        </w:types>
        <w:behaviors>
          <w:behavior w:val="content"/>
        </w:behaviors>
        <w:guid w:val="{3E0AB86E-36B2-4CF7-B2F8-8183954D19CB}"/>
      </w:docPartPr>
      <w:docPartBody>
        <w:p w:rsidR="003D19E7" w:rsidRDefault="000310CB" w:rsidP="000310CB">
          <w:pPr>
            <w:pStyle w:val="AAB136DD272B40D8B1716B2D4A269945"/>
          </w:pPr>
          <w:r>
            <w:rPr>
              <w:rStyle w:val="PlaceholderText"/>
              <w:color w:val="767171" w:themeColor="background2" w:themeShade="80"/>
            </w:rPr>
            <w:t>Description of</w:t>
          </w:r>
          <w:r w:rsidRPr="00A248DB">
            <w:rPr>
              <w:rStyle w:val="PlaceholderText"/>
              <w:color w:val="767171" w:themeColor="background2" w:themeShade="80"/>
            </w:rPr>
            <w:t xml:space="preserve"> any external factors, products or processes that the project depends on to progress and succeed.</w:t>
          </w:r>
        </w:p>
      </w:docPartBody>
    </w:docPart>
    <w:docPart>
      <w:docPartPr>
        <w:name w:val="5DF1BEEBE8474C3C9D8D70623B66BF70"/>
        <w:category>
          <w:name w:val="General"/>
          <w:gallery w:val="placeholder"/>
        </w:category>
        <w:types>
          <w:type w:val="bbPlcHdr"/>
        </w:types>
        <w:behaviors>
          <w:behavior w:val="content"/>
        </w:behaviors>
        <w:guid w:val="{A02A32E5-53DB-45D6-9014-6C1AAAD6D066}"/>
      </w:docPartPr>
      <w:docPartBody>
        <w:p w:rsidR="003D19E7" w:rsidRDefault="000310CB" w:rsidP="000310CB">
          <w:pPr>
            <w:pStyle w:val="5DF1BEEBE8474C3C9D8D70623B66BF70"/>
          </w:pPr>
          <w:r w:rsidRPr="004B6783">
            <w:rPr>
              <w:color w:val="767171" w:themeColor="background2" w:themeShade="80"/>
            </w:rPr>
            <w:t>Specify the permissible deviation from the initial plan in terms of time and cost. A permissible deviation means any deviation, which does not imply an escalation to the project board.</w:t>
          </w:r>
        </w:p>
      </w:docPartBody>
    </w:docPart>
    <w:docPart>
      <w:docPartPr>
        <w:name w:val="7E338F98D7C848079B4D48F52B4B7EAA"/>
        <w:category>
          <w:name w:val="General"/>
          <w:gallery w:val="placeholder"/>
        </w:category>
        <w:types>
          <w:type w:val="bbPlcHdr"/>
        </w:types>
        <w:behaviors>
          <w:behavior w:val="content"/>
        </w:behaviors>
        <w:guid w:val="{F535DD0E-F4ED-4A34-B86B-A90D6B4EA801}"/>
      </w:docPartPr>
      <w:docPartBody>
        <w:p w:rsidR="003D19E7" w:rsidRDefault="000310CB" w:rsidP="000310CB">
          <w:pPr>
            <w:pStyle w:val="7E338F98D7C848079B4D48F52B4B7EAA"/>
          </w:pPr>
          <w:r w:rsidRPr="001E2011">
            <w:rPr>
              <w:color w:val="767171" w:themeColor="background2" w:themeShade="80"/>
            </w:rPr>
            <w:t>Weekly Status e.g Report</w:t>
          </w:r>
        </w:p>
      </w:docPartBody>
    </w:docPart>
    <w:docPart>
      <w:docPartPr>
        <w:name w:val="A4C4D5F3E9614DCE8EC51825D79DFA47"/>
        <w:category>
          <w:name w:val="General"/>
          <w:gallery w:val="placeholder"/>
        </w:category>
        <w:types>
          <w:type w:val="bbPlcHdr"/>
        </w:types>
        <w:behaviors>
          <w:behavior w:val="content"/>
        </w:behaviors>
        <w:guid w:val="{2E580C82-DFE5-45A9-84C2-D802DF442CAB}"/>
      </w:docPartPr>
      <w:docPartBody>
        <w:p w:rsidR="003D19E7" w:rsidRDefault="000310CB" w:rsidP="000310CB">
          <w:pPr>
            <w:pStyle w:val="A4C4D5F3E9614DCE8EC51825D79DFA47"/>
          </w:pPr>
          <w:r w:rsidRPr="001E2011">
            <w:rPr>
              <w:rStyle w:val="PlaceholderText"/>
              <w:color w:val="767171" w:themeColor="background2" w:themeShade="80"/>
            </w:rPr>
            <w:t>Email summary of project status</w:t>
          </w:r>
        </w:p>
      </w:docPartBody>
    </w:docPart>
    <w:docPart>
      <w:docPartPr>
        <w:name w:val="99A2781A61E84BEB963B30683600354E"/>
        <w:category>
          <w:name w:val="General"/>
          <w:gallery w:val="placeholder"/>
        </w:category>
        <w:types>
          <w:type w:val="bbPlcHdr"/>
        </w:types>
        <w:behaviors>
          <w:behavior w:val="content"/>
        </w:behaviors>
        <w:guid w:val="{86DE8BFA-9F15-4BA2-A19D-60B90B2BBA5D}"/>
      </w:docPartPr>
      <w:docPartBody>
        <w:p w:rsidR="003D19E7" w:rsidRDefault="000310CB" w:rsidP="000310CB">
          <w:pPr>
            <w:pStyle w:val="99A2781A61E84BEB963B30683600354E"/>
          </w:pPr>
          <w:r w:rsidRPr="001E2011">
            <w:rPr>
              <w:color w:val="767171" w:themeColor="background2" w:themeShade="80"/>
            </w:rPr>
            <w:t xml:space="preserve">e.g: </w:t>
          </w:r>
          <w:r w:rsidRPr="001E2011">
            <w:rPr>
              <w:rStyle w:val="PlaceholderText"/>
              <w:color w:val="767171" w:themeColor="background2" w:themeShade="80"/>
            </w:rPr>
            <w:t>Email</w:t>
          </w:r>
        </w:p>
      </w:docPartBody>
    </w:docPart>
    <w:docPart>
      <w:docPartPr>
        <w:name w:val="F5497CB91D664A498CCD4BC9DA9A114F"/>
        <w:category>
          <w:name w:val="General"/>
          <w:gallery w:val="placeholder"/>
        </w:category>
        <w:types>
          <w:type w:val="bbPlcHdr"/>
        </w:types>
        <w:behaviors>
          <w:behavior w:val="content"/>
        </w:behaviors>
        <w:guid w:val="{609770DA-C355-4887-BB01-F6787F80BA16}"/>
      </w:docPartPr>
      <w:docPartBody>
        <w:p w:rsidR="003D19E7" w:rsidRDefault="000310CB" w:rsidP="000310CB">
          <w:pPr>
            <w:pStyle w:val="F5497CB91D664A498CCD4BC9DA9A114F"/>
          </w:pPr>
          <w:r w:rsidRPr="001E2011">
            <w:rPr>
              <w:color w:val="767171" w:themeColor="background2" w:themeShade="80"/>
            </w:rPr>
            <w:t xml:space="preserve">e.g: </w:t>
          </w:r>
          <w:r w:rsidRPr="001E2011">
            <w:rPr>
              <w:rStyle w:val="PlaceholderText"/>
              <w:color w:val="767171" w:themeColor="background2" w:themeShade="80"/>
            </w:rPr>
            <w:t>Project Sponsor, Team and Stakeholders</w:t>
          </w:r>
        </w:p>
      </w:docPartBody>
    </w:docPart>
    <w:docPart>
      <w:docPartPr>
        <w:name w:val="B8C0F461D9F14BCDA6B81D00FF860864"/>
        <w:category>
          <w:name w:val="General"/>
          <w:gallery w:val="placeholder"/>
        </w:category>
        <w:types>
          <w:type w:val="bbPlcHdr"/>
        </w:types>
        <w:behaviors>
          <w:behavior w:val="content"/>
        </w:behaviors>
        <w:guid w:val="{9F1D12BD-3E52-4472-AF3A-6500D08FFFC9}"/>
      </w:docPartPr>
      <w:docPartBody>
        <w:p w:rsidR="003D19E7" w:rsidRDefault="000310CB" w:rsidP="000310CB">
          <w:pPr>
            <w:pStyle w:val="B8C0F461D9F14BCDA6B81D00FF860864"/>
          </w:pPr>
          <w:r w:rsidRPr="001E2011">
            <w:rPr>
              <w:color w:val="767171" w:themeColor="background2" w:themeShade="80"/>
            </w:rPr>
            <w:t xml:space="preserve">e.g: </w:t>
          </w:r>
          <w:r w:rsidRPr="001E2011">
            <w:rPr>
              <w:rStyle w:val="PlaceholderText"/>
              <w:color w:val="767171" w:themeColor="background2" w:themeShade="80"/>
            </w:rPr>
            <w:t>Project Manager</w:t>
          </w:r>
        </w:p>
      </w:docPartBody>
    </w:docPart>
    <w:docPart>
      <w:docPartPr>
        <w:name w:val="707A1E3C132349098224C3041E052234"/>
        <w:category>
          <w:name w:val="General"/>
          <w:gallery w:val="placeholder"/>
        </w:category>
        <w:types>
          <w:type w:val="bbPlcHdr"/>
        </w:types>
        <w:behaviors>
          <w:behavior w:val="content"/>
        </w:behaviors>
        <w:guid w:val="{6D657639-E216-4BF3-B637-798C10A71D2F}"/>
      </w:docPartPr>
      <w:docPartBody>
        <w:p w:rsidR="003D19E7" w:rsidRDefault="000310CB" w:rsidP="000310CB">
          <w:pPr>
            <w:pStyle w:val="707A1E3C132349098224C3041E052234"/>
          </w:pPr>
          <w:r>
            <w:rPr>
              <w:rStyle w:val="PlaceholderText"/>
            </w:rPr>
            <w:t xml:space="preserve">Organization name </w:t>
          </w:r>
        </w:p>
      </w:docPartBody>
    </w:docPart>
    <w:docPart>
      <w:docPartPr>
        <w:name w:val="9C5164D5950C46A6BEB0980F237D1420"/>
        <w:category>
          <w:name w:val="General"/>
          <w:gallery w:val="placeholder"/>
        </w:category>
        <w:types>
          <w:type w:val="bbPlcHdr"/>
        </w:types>
        <w:behaviors>
          <w:behavior w:val="content"/>
        </w:behaviors>
        <w:guid w:val="{30E7FA01-99A0-48FE-BD8C-AA95A40DCBFD}"/>
      </w:docPartPr>
      <w:docPartBody>
        <w:p w:rsidR="003D19E7" w:rsidRDefault="000310CB" w:rsidP="000310CB">
          <w:pPr>
            <w:pStyle w:val="9C5164D5950C46A6BEB0980F237D1420"/>
          </w:pPr>
          <w:r w:rsidRPr="000E1D90">
            <w:rPr>
              <w:rStyle w:val="PlaceholderText"/>
            </w:rPr>
            <w:t>Department name</w:t>
          </w:r>
          <w:r>
            <w:rPr>
              <w:rStyle w:val="PlaceholderText"/>
            </w:rPr>
            <w:t xml:space="preserve"> </w:t>
          </w:r>
        </w:p>
      </w:docPartBody>
    </w:docPart>
    <w:docPart>
      <w:docPartPr>
        <w:name w:val="E5EAF366E3994FDFBACC5D507D2D154F"/>
        <w:category>
          <w:name w:val="General"/>
          <w:gallery w:val="placeholder"/>
        </w:category>
        <w:types>
          <w:type w:val="bbPlcHdr"/>
        </w:types>
        <w:behaviors>
          <w:behavior w:val="content"/>
        </w:behaviors>
        <w:guid w:val="{D8650E70-0D84-439E-BDA8-35AF87FB342A}"/>
      </w:docPartPr>
      <w:docPartBody>
        <w:p w:rsidR="00EF3DC2" w:rsidRDefault="003D19E7" w:rsidP="003D19E7">
          <w:pPr>
            <w:pStyle w:val="E5EAF366E3994FDFBACC5D507D2D154F"/>
          </w:pPr>
          <w:r>
            <w:rPr>
              <w:rStyle w:val="PlaceholderText"/>
            </w:rPr>
            <w:t xml:space="preserve">Choose </w:t>
          </w:r>
          <w:r>
            <w:rPr>
              <w:rStyle w:val="PlaceholderText"/>
              <w:rFonts w:cs="Arial"/>
            </w:rPr>
            <w:t>»</w:t>
          </w:r>
          <w:r>
            <w:rPr>
              <w:rStyle w:val="PlaceholderText"/>
            </w:rPr>
            <w:t xml:space="preserve"> </w:t>
          </w:r>
        </w:p>
      </w:docPartBody>
    </w:docPart>
    <w:docPart>
      <w:docPartPr>
        <w:name w:val="02A07D2828D14A4CBD3E1D0E7DB84480"/>
        <w:category>
          <w:name w:val="General"/>
          <w:gallery w:val="placeholder"/>
        </w:category>
        <w:types>
          <w:type w:val="bbPlcHdr"/>
        </w:types>
        <w:behaviors>
          <w:behavior w:val="content"/>
        </w:behaviors>
        <w:guid w:val="{F1147955-5B8C-44F1-84A0-6541E66D49ED}"/>
      </w:docPartPr>
      <w:docPartBody>
        <w:p w:rsidR="00EF3DC2" w:rsidRDefault="003D19E7" w:rsidP="003D19E7">
          <w:pPr>
            <w:pStyle w:val="02A07D2828D14A4CBD3E1D0E7DB84480"/>
          </w:pPr>
          <w:r>
            <w:rPr>
              <w:rStyle w:val="PlaceholderText"/>
            </w:rPr>
            <w:t>XXXXX-XXX</w:t>
          </w:r>
        </w:p>
      </w:docPartBody>
    </w:docPart>
    <w:docPart>
      <w:docPartPr>
        <w:name w:val="B160E99DE601475AA52954BE0195A116"/>
        <w:category>
          <w:name w:val="General"/>
          <w:gallery w:val="placeholder"/>
        </w:category>
        <w:types>
          <w:type w:val="bbPlcHdr"/>
        </w:types>
        <w:behaviors>
          <w:behavior w:val="content"/>
        </w:behaviors>
        <w:guid w:val="{F7617704-A652-4B78-9744-90D3F455D8A4}"/>
      </w:docPartPr>
      <w:docPartBody>
        <w:p w:rsidR="00EF3DC2" w:rsidRDefault="003D19E7" w:rsidP="003D19E7">
          <w:pPr>
            <w:pStyle w:val="B160E99DE601475AA52954BE0195A116"/>
          </w:pPr>
          <w:r>
            <w:rPr>
              <w:rStyle w:val="PlaceholderText"/>
            </w:rPr>
            <w:t xml:space="preserve">Engagement/Project title </w:t>
          </w:r>
        </w:p>
      </w:docPartBody>
    </w:docPart>
    <w:docPart>
      <w:docPartPr>
        <w:name w:val="52F7BEB7801B491BB2B1C634349CE3EF"/>
        <w:category>
          <w:name w:val="General"/>
          <w:gallery w:val="placeholder"/>
        </w:category>
        <w:types>
          <w:type w:val="bbPlcHdr"/>
        </w:types>
        <w:behaviors>
          <w:behavior w:val="content"/>
        </w:behaviors>
        <w:guid w:val="{5916887B-9CAD-45BF-B267-436F5A41E430}"/>
      </w:docPartPr>
      <w:docPartBody>
        <w:p w:rsidR="00EF3DC2" w:rsidRDefault="003D19E7" w:rsidP="003D19E7">
          <w:pPr>
            <w:pStyle w:val="52F7BEB7801B491BB2B1C634349CE3EF"/>
          </w:pPr>
          <w:r>
            <w:rPr>
              <w:rStyle w:val="PlaceholderText"/>
            </w:rPr>
            <w:t xml:space="preserve">Full name </w:t>
          </w:r>
        </w:p>
      </w:docPartBody>
    </w:docPart>
    <w:docPart>
      <w:docPartPr>
        <w:name w:val="354B08AA6AE94F40841B3B784C07DB7B"/>
        <w:category>
          <w:name w:val="General"/>
          <w:gallery w:val="placeholder"/>
        </w:category>
        <w:types>
          <w:type w:val="bbPlcHdr"/>
        </w:types>
        <w:behaviors>
          <w:behavior w:val="content"/>
        </w:behaviors>
        <w:guid w:val="{16916811-CD76-4C11-9AB2-ABB56108D68E}"/>
      </w:docPartPr>
      <w:docPartBody>
        <w:p w:rsidR="00EF3DC2" w:rsidRDefault="003D19E7" w:rsidP="003D19E7">
          <w:pPr>
            <w:pStyle w:val="354B08AA6AE94F40841B3B784C07DB7B"/>
          </w:pPr>
          <w:r>
            <w:rPr>
              <w:rStyle w:val="PlaceholderText"/>
            </w:rPr>
            <w:t xml:space="preserve">Email/phone </w:t>
          </w:r>
        </w:p>
      </w:docPartBody>
    </w:docPart>
    <w:docPart>
      <w:docPartPr>
        <w:name w:val="30CF3136E79E4707B146849AA6392B0E"/>
        <w:category>
          <w:name w:val="General"/>
          <w:gallery w:val="placeholder"/>
        </w:category>
        <w:types>
          <w:type w:val="bbPlcHdr"/>
        </w:types>
        <w:behaviors>
          <w:behavior w:val="content"/>
        </w:behaviors>
        <w:guid w:val="{382AC8D5-E9DE-4811-B7CA-5D0B0BF57BDC}"/>
      </w:docPartPr>
      <w:docPartBody>
        <w:p w:rsidR="00EF3DC2" w:rsidRDefault="003D19E7" w:rsidP="003D19E7">
          <w:pPr>
            <w:pStyle w:val="30CF3136E79E4707B146849AA6392B0E"/>
          </w:pPr>
          <w:r>
            <w:rPr>
              <w:rStyle w:val="PlaceholderText"/>
            </w:rPr>
            <w:t xml:space="preserve">Office name </w:t>
          </w:r>
        </w:p>
      </w:docPartBody>
    </w:docPart>
    <w:docPart>
      <w:docPartPr>
        <w:name w:val="2C4224B450FD451A954B5891F4D0A3E0"/>
        <w:category>
          <w:name w:val="General"/>
          <w:gallery w:val="placeholder"/>
        </w:category>
        <w:types>
          <w:type w:val="bbPlcHdr"/>
        </w:types>
        <w:behaviors>
          <w:behavior w:val="content"/>
        </w:behaviors>
        <w:guid w:val="{9484AC85-82FC-42A9-9E39-4EA87E6AFA20}"/>
      </w:docPartPr>
      <w:docPartBody>
        <w:p w:rsidR="00EF3DC2" w:rsidRDefault="003D19E7" w:rsidP="003D19E7">
          <w:pPr>
            <w:pStyle w:val="2C4224B450FD451A954B5891F4D0A3E0"/>
          </w:pPr>
          <w:r>
            <w:rPr>
              <w:rStyle w:val="PlaceholderText"/>
            </w:rPr>
            <w:t xml:space="preserve">Address/contact details </w:t>
          </w:r>
        </w:p>
      </w:docPartBody>
    </w:docPart>
    <w:docPart>
      <w:docPartPr>
        <w:name w:val="EFA8EE0F7E18472A9242A34D15BED27B"/>
        <w:category>
          <w:name w:val="General"/>
          <w:gallery w:val="placeholder"/>
        </w:category>
        <w:types>
          <w:type w:val="bbPlcHdr"/>
        </w:types>
        <w:behaviors>
          <w:behavior w:val="content"/>
        </w:behaviors>
        <w:guid w:val="{66298EEC-AAE4-4AAF-9CB2-0238CEB971E3}"/>
      </w:docPartPr>
      <w:docPartBody>
        <w:p w:rsidR="00EF3DC2" w:rsidRDefault="003D19E7" w:rsidP="003D19E7">
          <w:pPr>
            <w:pStyle w:val="EFA8EE0F7E18472A9242A34D15BED27B"/>
          </w:pPr>
          <w:r>
            <w:rPr>
              <w:rStyle w:val="PlaceholderText"/>
            </w:rPr>
            <w:t xml:space="preserve">Location in oneUNOPS, a local shared drive or the intranet </w:t>
          </w:r>
        </w:p>
      </w:docPartBody>
    </w:docPart>
    <w:docPart>
      <w:docPartPr>
        <w:name w:val="890410E2BBD74CA1B20261E0DF5C27C2"/>
        <w:category>
          <w:name w:val="General"/>
          <w:gallery w:val="placeholder"/>
        </w:category>
        <w:types>
          <w:type w:val="bbPlcHdr"/>
        </w:types>
        <w:behaviors>
          <w:behavior w:val="content"/>
        </w:behaviors>
        <w:guid w:val="{03CDEF1F-AE1A-43AB-A367-FF06508AC3DD}"/>
      </w:docPartPr>
      <w:docPartBody>
        <w:p w:rsidR="001E56B8" w:rsidRDefault="0060135A" w:rsidP="0060135A">
          <w:pPr>
            <w:pStyle w:val="890410E2BBD74CA1B20261E0DF5C27C2"/>
          </w:pPr>
          <w:r>
            <w:rPr>
              <w:rStyle w:val="PlaceholderText"/>
              <w:color w:val="767171" w:themeColor="background2" w:themeShade="80"/>
            </w:rPr>
            <w:t>Description of</w:t>
          </w:r>
          <w:r w:rsidRPr="00A248DB">
            <w:rPr>
              <w:rStyle w:val="PlaceholderText"/>
              <w:color w:val="767171" w:themeColor="background2" w:themeShade="80"/>
            </w:rPr>
            <w:t xml:space="preserve"> open risks and related responses.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0CB"/>
    <w:rsid w:val="00020D69"/>
    <w:rsid w:val="000310CB"/>
    <w:rsid w:val="001E56B8"/>
    <w:rsid w:val="00347F37"/>
    <w:rsid w:val="003D19E7"/>
    <w:rsid w:val="00421EF5"/>
    <w:rsid w:val="005704A2"/>
    <w:rsid w:val="0060135A"/>
    <w:rsid w:val="00742E69"/>
    <w:rsid w:val="00773E7E"/>
    <w:rsid w:val="00797311"/>
    <w:rsid w:val="009B0CEE"/>
    <w:rsid w:val="00A856B4"/>
    <w:rsid w:val="00C332B0"/>
    <w:rsid w:val="00DD4090"/>
    <w:rsid w:val="00E02D02"/>
    <w:rsid w:val="00E049E3"/>
    <w:rsid w:val="00E05B8B"/>
    <w:rsid w:val="00EF3D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135A"/>
    <w:rPr>
      <w:color w:val="808080"/>
    </w:rPr>
  </w:style>
  <w:style w:type="paragraph" w:customStyle="1" w:styleId="6172617509E5445AB977419EA212268F">
    <w:name w:val="6172617509E5445AB977419EA212268F"/>
    <w:rsid w:val="000310CB"/>
  </w:style>
  <w:style w:type="paragraph" w:customStyle="1" w:styleId="CA5C2722268B4E0F9942149DAB826FC4">
    <w:name w:val="CA5C2722268B4E0F9942149DAB826FC4"/>
    <w:rsid w:val="000310CB"/>
  </w:style>
  <w:style w:type="paragraph" w:customStyle="1" w:styleId="720C874A99A844BFB59650E2DE2FFE3B">
    <w:name w:val="720C874A99A844BFB59650E2DE2FFE3B"/>
    <w:rsid w:val="000310CB"/>
  </w:style>
  <w:style w:type="paragraph" w:customStyle="1" w:styleId="234B53FD60314CD6943452E1031A1243">
    <w:name w:val="234B53FD60314CD6943452E1031A1243"/>
    <w:rsid w:val="000310CB"/>
  </w:style>
  <w:style w:type="paragraph" w:customStyle="1" w:styleId="0D50C935DD3B4248BB2CC39AE1BDC537">
    <w:name w:val="0D50C935DD3B4248BB2CC39AE1BDC537"/>
    <w:rsid w:val="000310CB"/>
  </w:style>
  <w:style w:type="paragraph" w:customStyle="1" w:styleId="AD54CDB8EB1446A0903B13D08B61AC4F">
    <w:name w:val="AD54CDB8EB1446A0903B13D08B61AC4F"/>
    <w:rsid w:val="000310CB"/>
  </w:style>
  <w:style w:type="paragraph" w:customStyle="1" w:styleId="AEB279B3309F49489ECA4CDFEEC3D477">
    <w:name w:val="AEB279B3309F49489ECA4CDFEEC3D477"/>
    <w:rsid w:val="000310CB"/>
  </w:style>
  <w:style w:type="paragraph" w:customStyle="1" w:styleId="E52FFE10A2C942AE805ACDDC54D76576">
    <w:name w:val="E52FFE10A2C942AE805ACDDC54D76576"/>
    <w:rsid w:val="000310CB"/>
  </w:style>
  <w:style w:type="paragraph" w:customStyle="1" w:styleId="ABA4E5C4AE914239847EA86BE62FF090">
    <w:name w:val="ABA4E5C4AE914239847EA86BE62FF090"/>
    <w:rsid w:val="000310CB"/>
  </w:style>
  <w:style w:type="paragraph" w:customStyle="1" w:styleId="1D95BEA8C60B43FDBAE2BD021C02EB39">
    <w:name w:val="1D95BEA8C60B43FDBAE2BD021C02EB39"/>
    <w:rsid w:val="000310CB"/>
  </w:style>
  <w:style w:type="paragraph" w:customStyle="1" w:styleId="81E125DFB0294FEE85E28CB65D65BE0F">
    <w:name w:val="81E125DFB0294FEE85E28CB65D65BE0F"/>
    <w:rsid w:val="000310CB"/>
  </w:style>
  <w:style w:type="paragraph" w:customStyle="1" w:styleId="0B66FBBC004A41F9B892E70D176AFFA8">
    <w:name w:val="0B66FBBC004A41F9B892E70D176AFFA8"/>
    <w:rsid w:val="000310CB"/>
  </w:style>
  <w:style w:type="paragraph" w:customStyle="1" w:styleId="B7A02635EB42416D8F84DC1C645D108E">
    <w:name w:val="B7A02635EB42416D8F84DC1C645D108E"/>
    <w:rsid w:val="000310CB"/>
  </w:style>
  <w:style w:type="paragraph" w:customStyle="1" w:styleId="E9A6FDB030EF40089967205C82BA3EF4">
    <w:name w:val="E9A6FDB030EF40089967205C82BA3EF4"/>
    <w:rsid w:val="000310CB"/>
  </w:style>
  <w:style w:type="paragraph" w:customStyle="1" w:styleId="D18C47D427394CF5A6ADFE1F598E46DF">
    <w:name w:val="D18C47D427394CF5A6ADFE1F598E46DF"/>
    <w:rsid w:val="000310CB"/>
  </w:style>
  <w:style w:type="paragraph" w:customStyle="1" w:styleId="7AB99606D19043AC9DDDAECA7B1041FA">
    <w:name w:val="7AB99606D19043AC9DDDAECA7B1041FA"/>
    <w:rsid w:val="000310CB"/>
  </w:style>
  <w:style w:type="paragraph" w:customStyle="1" w:styleId="5A24D8952FB94E66B93D25D43EE3D7DF">
    <w:name w:val="5A24D8952FB94E66B93D25D43EE3D7DF"/>
    <w:rsid w:val="000310CB"/>
  </w:style>
  <w:style w:type="paragraph" w:customStyle="1" w:styleId="BA3B5A6B5B80448C9ACF824C8DBA1BAD">
    <w:name w:val="BA3B5A6B5B80448C9ACF824C8DBA1BAD"/>
    <w:rsid w:val="000310CB"/>
  </w:style>
  <w:style w:type="paragraph" w:customStyle="1" w:styleId="F3C4B6FF9974492882208901B7421048">
    <w:name w:val="F3C4B6FF9974492882208901B7421048"/>
    <w:rsid w:val="000310CB"/>
  </w:style>
  <w:style w:type="paragraph" w:customStyle="1" w:styleId="A28D9972B2FD4969AAAAA9A183E1AC8C">
    <w:name w:val="A28D9972B2FD4969AAAAA9A183E1AC8C"/>
    <w:rsid w:val="000310CB"/>
  </w:style>
  <w:style w:type="paragraph" w:customStyle="1" w:styleId="0F607B2999544A5695EBF71F04565609">
    <w:name w:val="0F607B2999544A5695EBF71F04565609"/>
    <w:rsid w:val="000310CB"/>
  </w:style>
  <w:style w:type="paragraph" w:customStyle="1" w:styleId="79300429CAD1458A84906690EF351ABF">
    <w:name w:val="79300429CAD1458A84906690EF351ABF"/>
    <w:rsid w:val="000310CB"/>
  </w:style>
  <w:style w:type="paragraph" w:customStyle="1" w:styleId="F98CF63CB8714340B304295E690A87D1">
    <w:name w:val="F98CF63CB8714340B304295E690A87D1"/>
    <w:rsid w:val="000310CB"/>
  </w:style>
  <w:style w:type="paragraph" w:customStyle="1" w:styleId="C9649C722D3645658F7E9A1B41FDF0AD">
    <w:name w:val="C9649C722D3645658F7E9A1B41FDF0AD"/>
    <w:rsid w:val="000310CB"/>
  </w:style>
  <w:style w:type="paragraph" w:customStyle="1" w:styleId="9AA77AB25DD84A5F9CE6C6D86D6E1884">
    <w:name w:val="9AA77AB25DD84A5F9CE6C6D86D6E1884"/>
    <w:rsid w:val="000310CB"/>
  </w:style>
  <w:style w:type="paragraph" w:customStyle="1" w:styleId="DE97B25263694F9ABC86B7F4897DC9B2">
    <w:name w:val="DE97B25263694F9ABC86B7F4897DC9B2"/>
    <w:rsid w:val="000310CB"/>
  </w:style>
  <w:style w:type="paragraph" w:customStyle="1" w:styleId="112190BC5FE14FE1BF7491CA97E2C6EF">
    <w:name w:val="112190BC5FE14FE1BF7491CA97E2C6EF"/>
    <w:rsid w:val="000310CB"/>
  </w:style>
  <w:style w:type="paragraph" w:customStyle="1" w:styleId="39C84562F4C14AC58FD9A1733BB7EC6D">
    <w:name w:val="39C84562F4C14AC58FD9A1733BB7EC6D"/>
    <w:rsid w:val="000310CB"/>
  </w:style>
  <w:style w:type="paragraph" w:customStyle="1" w:styleId="22D39477A2B840138BC9D1BB2B47CA1F">
    <w:name w:val="22D39477A2B840138BC9D1BB2B47CA1F"/>
    <w:rsid w:val="000310CB"/>
  </w:style>
  <w:style w:type="paragraph" w:customStyle="1" w:styleId="0365F97A656C40C8976E16923C88FC23">
    <w:name w:val="0365F97A656C40C8976E16923C88FC23"/>
    <w:rsid w:val="000310CB"/>
  </w:style>
  <w:style w:type="paragraph" w:customStyle="1" w:styleId="55D2C67038204F5EA25698A59E8E2C80">
    <w:name w:val="55D2C67038204F5EA25698A59E8E2C80"/>
    <w:rsid w:val="000310CB"/>
  </w:style>
  <w:style w:type="paragraph" w:customStyle="1" w:styleId="1F56F0BCC74E49109C9CF7EEE721CE65">
    <w:name w:val="1F56F0BCC74E49109C9CF7EEE721CE65"/>
    <w:rsid w:val="000310CB"/>
  </w:style>
  <w:style w:type="paragraph" w:customStyle="1" w:styleId="5E18212318434B648AE944DEB616B39E">
    <w:name w:val="5E18212318434B648AE944DEB616B39E"/>
    <w:rsid w:val="000310CB"/>
  </w:style>
  <w:style w:type="paragraph" w:customStyle="1" w:styleId="1FBFEB4F6AB044C3A7EF7D6BBB7C5D3B">
    <w:name w:val="1FBFEB4F6AB044C3A7EF7D6BBB7C5D3B"/>
    <w:rsid w:val="000310CB"/>
  </w:style>
  <w:style w:type="paragraph" w:customStyle="1" w:styleId="58B378761ED141AB9A2E873EEDF5DD54">
    <w:name w:val="58B378761ED141AB9A2E873EEDF5DD54"/>
    <w:rsid w:val="000310CB"/>
  </w:style>
  <w:style w:type="paragraph" w:customStyle="1" w:styleId="6510CD30720647DBAB396953BF540406">
    <w:name w:val="6510CD30720647DBAB396953BF540406"/>
    <w:rsid w:val="000310CB"/>
  </w:style>
  <w:style w:type="paragraph" w:customStyle="1" w:styleId="63E0BE1A47A9496F8BD5FB78944699E1">
    <w:name w:val="63E0BE1A47A9496F8BD5FB78944699E1"/>
    <w:rsid w:val="000310CB"/>
  </w:style>
  <w:style w:type="paragraph" w:customStyle="1" w:styleId="2C5102165CAA4F81AE80835CFA6B7CC9">
    <w:name w:val="2C5102165CAA4F81AE80835CFA6B7CC9"/>
    <w:rsid w:val="000310CB"/>
  </w:style>
  <w:style w:type="paragraph" w:customStyle="1" w:styleId="DBA248F15EC24EC68D1120456378F712">
    <w:name w:val="DBA248F15EC24EC68D1120456378F712"/>
    <w:rsid w:val="000310CB"/>
  </w:style>
  <w:style w:type="paragraph" w:customStyle="1" w:styleId="63098222316D4C50AAC23A9B517E4C7D">
    <w:name w:val="63098222316D4C50AAC23A9B517E4C7D"/>
    <w:rsid w:val="000310CB"/>
  </w:style>
  <w:style w:type="paragraph" w:customStyle="1" w:styleId="CBE8E658E51440FEBDC187D56D996F07">
    <w:name w:val="CBE8E658E51440FEBDC187D56D996F07"/>
    <w:rsid w:val="000310CB"/>
  </w:style>
  <w:style w:type="paragraph" w:customStyle="1" w:styleId="7484D983709D4DE194FD70B662B0D7A0">
    <w:name w:val="7484D983709D4DE194FD70B662B0D7A0"/>
    <w:rsid w:val="000310CB"/>
  </w:style>
  <w:style w:type="paragraph" w:customStyle="1" w:styleId="6B11A2511536420B90B86BC5CE9FD6EE">
    <w:name w:val="6B11A2511536420B90B86BC5CE9FD6EE"/>
    <w:rsid w:val="000310CB"/>
  </w:style>
  <w:style w:type="paragraph" w:customStyle="1" w:styleId="1D8607B2A3554A8C91EA22FA6B26F405">
    <w:name w:val="1D8607B2A3554A8C91EA22FA6B26F405"/>
    <w:rsid w:val="000310CB"/>
  </w:style>
  <w:style w:type="paragraph" w:customStyle="1" w:styleId="2941372407BD4BF48A24DB059A5EE148">
    <w:name w:val="2941372407BD4BF48A24DB059A5EE148"/>
    <w:rsid w:val="000310CB"/>
  </w:style>
  <w:style w:type="paragraph" w:customStyle="1" w:styleId="2D644D5C3D11456FA5DD4C50DEC95A1D">
    <w:name w:val="2D644D5C3D11456FA5DD4C50DEC95A1D"/>
    <w:rsid w:val="000310CB"/>
  </w:style>
  <w:style w:type="paragraph" w:customStyle="1" w:styleId="489AE3CBA9494338A390BB35DF7953BD">
    <w:name w:val="489AE3CBA9494338A390BB35DF7953BD"/>
    <w:rsid w:val="000310CB"/>
  </w:style>
  <w:style w:type="paragraph" w:customStyle="1" w:styleId="A5DEBB164BAF4895A8223AF8BEC8194A">
    <w:name w:val="A5DEBB164BAF4895A8223AF8BEC8194A"/>
    <w:rsid w:val="000310CB"/>
  </w:style>
  <w:style w:type="paragraph" w:customStyle="1" w:styleId="BF124A55945E456C8FD9628FC21F70D2">
    <w:name w:val="BF124A55945E456C8FD9628FC21F70D2"/>
    <w:rsid w:val="000310CB"/>
  </w:style>
  <w:style w:type="paragraph" w:customStyle="1" w:styleId="04432493468E4092A6ED840F31602951">
    <w:name w:val="04432493468E4092A6ED840F31602951"/>
    <w:rsid w:val="000310CB"/>
  </w:style>
  <w:style w:type="paragraph" w:customStyle="1" w:styleId="425B75700C314450B735B6E4B1AE20E3">
    <w:name w:val="425B75700C314450B735B6E4B1AE20E3"/>
    <w:rsid w:val="000310CB"/>
  </w:style>
  <w:style w:type="paragraph" w:customStyle="1" w:styleId="5707F51E6C5E4F25BEA814B71A7FBEF1">
    <w:name w:val="5707F51E6C5E4F25BEA814B71A7FBEF1"/>
    <w:rsid w:val="000310CB"/>
  </w:style>
  <w:style w:type="paragraph" w:customStyle="1" w:styleId="184E611751B8490C94985AA40838FFAD">
    <w:name w:val="184E611751B8490C94985AA40838FFAD"/>
    <w:rsid w:val="000310CB"/>
  </w:style>
  <w:style w:type="paragraph" w:customStyle="1" w:styleId="B98E6B43626C44139883CBEFA0B863A0">
    <w:name w:val="B98E6B43626C44139883CBEFA0B863A0"/>
    <w:rsid w:val="000310CB"/>
  </w:style>
  <w:style w:type="paragraph" w:customStyle="1" w:styleId="9388F99CB2444649942BAAC7AC8AD6C3">
    <w:name w:val="9388F99CB2444649942BAAC7AC8AD6C3"/>
    <w:rsid w:val="000310CB"/>
  </w:style>
  <w:style w:type="paragraph" w:customStyle="1" w:styleId="79114E69E7F943F9BD385506BD506646">
    <w:name w:val="79114E69E7F943F9BD385506BD506646"/>
    <w:rsid w:val="000310CB"/>
  </w:style>
  <w:style w:type="paragraph" w:customStyle="1" w:styleId="7BA8FF52738E4B72B67271A34D70E224">
    <w:name w:val="7BA8FF52738E4B72B67271A34D70E224"/>
    <w:rsid w:val="000310CB"/>
  </w:style>
  <w:style w:type="paragraph" w:customStyle="1" w:styleId="4217E312CD4D453786F50179CB78E06C">
    <w:name w:val="4217E312CD4D453786F50179CB78E06C"/>
    <w:rsid w:val="000310CB"/>
  </w:style>
  <w:style w:type="paragraph" w:customStyle="1" w:styleId="C9E6139836174C8985E31C3C8552364E">
    <w:name w:val="C9E6139836174C8985E31C3C8552364E"/>
    <w:rsid w:val="000310CB"/>
  </w:style>
  <w:style w:type="paragraph" w:customStyle="1" w:styleId="A29C5CD963F94EBB959A17B4F43A6F5C">
    <w:name w:val="A29C5CD963F94EBB959A17B4F43A6F5C"/>
    <w:rsid w:val="000310CB"/>
  </w:style>
  <w:style w:type="paragraph" w:customStyle="1" w:styleId="3FC302DFAF3540BA8E4E1EE6C30BF44F">
    <w:name w:val="3FC302DFAF3540BA8E4E1EE6C30BF44F"/>
    <w:rsid w:val="000310CB"/>
  </w:style>
  <w:style w:type="paragraph" w:customStyle="1" w:styleId="E04C10B3BB2A4DC0BF6A7BDC21B14ED5">
    <w:name w:val="E04C10B3BB2A4DC0BF6A7BDC21B14ED5"/>
    <w:rsid w:val="000310CB"/>
  </w:style>
  <w:style w:type="paragraph" w:customStyle="1" w:styleId="CB90F785B6514A99BD97C093237F39F5">
    <w:name w:val="CB90F785B6514A99BD97C093237F39F5"/>
    <w:rsid w:val="000310CB"/>
  </w:style>
  <w:style w:type="paragraph" w:customStyle="1" w:styleId="C2E31EDF626A47879C94EAACBF926B63">
    <w:name w:val="C2E31EDF626A47879C94EAACBF926B63"/>
    <w:rsid w:val="000310CB"/>
  </w:style>
  <w:style w:type="paragraph" w:customStyle="1" w:styleId="4E08ED3C8C3B4458A616959080AF2838">
    <w:name w:val="4E08ED3C8C3B4458A616959080AF2838"/>
    <w:rsid w:val="000310CB"/>
  </w:style>
  <w:style w:type="paragraph" w:customStyle="1" w:styleId="B2C1471055ED4974AE67B012FD6513AB">
    <w:name w:val="B2C1471055ED4974AE67B012FD6513AB"/>
    <w:rsid w:val="000310CB"/>
  </w:style>
  <w:style w:type="paragraph" w:customStyle="1" w:styleId="C5A75DBFB5434E1C999C3BF4DF653086">
    <w:name w:val="C5A75DBFB5434E1C999C3BF4DF653086"/>
    <w:rsid w:val="000310CB"/>
  </w:style>
  <w:style w:type="paragraph" w:customStyle="1" w:styleId="37358ABA592740F8904E4C00DD4226B6">
    <w:name w:val="37358ABA592740F8904E4C00DD4226B6"/>
    <w:rsid w:val="000310CB"/>
  </w:style>
  <w:style w:type="paragraph" w:customStyle="1" w:styleId="200ECCC21B754600B0B6A92EBF965674">
    <w:name w:val="200ECCC21B754600B0B6A92EBF965674"/>
    <w:rsid w:val="000310CB"/>
  </w:style>
  <w:style w:type="paragraph" w:customStyle="1" w:styleId="97933662B10D4C4E9C452CFE13F8C420">
    <w:name w:val="97933662B10D4C4E9C452CFE13F8C420"/>
    <w:rsid w:val="000310CB"/>
  </w:style>
  <w:style w:type="paragraph" w:customStyle="1" w:styleId="5BBF91A598644770AA0208754EDAB32A">
    <w:name w:val="5BBF91A598644770AA0208754EDAB32A"/>
    <w:rsid w:val="000310CB"/>
  </w:style>
  <w:style w:type="paragraph" w:customStyle="1" w:styleId="D7BC0A2CE9F9443E92C75AEAD5E04AA8">
    <w:name w:val="D7BC0A2CE9F9443E92C75AEAD5E04AA8"/>
    <w:rsid w:val="000310CB"/>
  </w:style>
  <w:style w:type="paragraph" w:customStyle="1" w:styleId="445E63B5B1D440148B9D282BF9C5823C">
    <w:name w:val="445E63B5B1D440148B9D282BF9C5823C"/>
    <w:rsid w:val="000310CB"/>
  </w:style>
  <w:style w:type="paragraph" w:customStyle="1" w:styleId="105CD5A614C64A9C9F17EEB1D520AA50">
    <w:name w:val="105CD5A614C64A9C9F17EEB1D520AA50"/>
    <w:rsid w:val="000310CB"/>
  </w:style>
  <w:style w:type="paragraph" w:customStyle="1" w:styleId="2BA08D71A1804ED7AEE37ADA65D7EA07">
    <w:name w:val="2BA08D71A1804ED7AEE37ADA65D7EA07"/>
    <w:rsid w:val="000310CB"/>
  </w:style>
  <w:style w:type="paragraph" w:customStyle="1" w:styleId="7093309EEB8A46ABBA10B562068D1F8A">
    <w:name w:val="7093309EEB8A46ABBA10B562068D1F8A"/>
    <w:rsid w:val="000310CB"/>
  </w:style>
  <w:style w:type="paragraph" w:customStyle="1" w:styleId="20CAC39A76F9458CA812E11F42CC5B5A">
    <w:name w:val="20CAC39A76F9458CA812E11F42CC5B5A"/>
    <w:rsid w:val="000310CB"/>
  </w:style>
  <w:style w:type="paragraph" w:customStyle="1" w:styleId="48CC51B9342C4DFFBCFADC9A41A9C5F6">
    <w:name w:val="48CC51B9342C4DFFBCFADC9A41A9C5F6"/>
    <w:rsid w:val="000310CB"/>
  </w:style>
  <w:style w:type="paragraph" w:customStyle="1" w:styleId="CE7755BA28994CF0A379975F0307EC18">
    <w:name w:val="CE7755BA28994CF0A379975F0307EC18"/>
    <w:rsid w:val="000310CB"/>
  </w:style>
  <w:style w:type="paragraph" w:customStyle="1" w:styleId="D401F057597F4A0283AD3485A7A3D979">
    <w:name w:val="D401F057597F4A0283AD3485A7A3D979"/>
    <w:rsid w:val="000310CB"/>
  </w:style>
  <w:style w:type="paragraph" w:customStyle="1" w:styleId="2A250206E08C4303AE42733BEAB35697">
    <w:name w:val="2A250206E08C4303AE42733BEAB35697"/>
    <w:rsid w:val="000310CB"/>
  </w:style>
  <w:style w:type="paragraph" w:customStyle="1" w:styleId="B73CEEAAF04D44B29102FB4682FAA6C4">
    <w:name w:val="B73CEEAAF04D44B29102FB4682FAA6C4"/>
    <w:rsid w:val="000310CB"/>
  </w:style>
  <w:style w:type="paragraph" w:customStyle="1" w:styleId="073DCECE8C8140EEB15736D40352C084">
    <w:name w:val="073DCECE8C8140EEB15736D40352C084"/>
    <w:rsid w:val="000310CB"/>
  </w:style>
  <w:style w:type="paragraph" w:customStyle="1" w:styleId="13BECBF5BB214CBB89D7308A93DD36D9">
    <w:name w:val="13BECBF5BB214CBB89D7308A93DD36D9"/>
    <w:rsid w:val="000310CB"/>
  </w:style>
  <w:style w:type="paragraph" w:customStyle="1" w:styleId="E695552226CD4A8DB0A580475E180D4E">
    <w:name w:val="E695552226CD4A8DB0A580475E180D4E"/>
    <w:rsid w:val="000310CB"/>
  </w:style>
  <w:style w:type="paragraph" w:customStyle="1" w:styleId="57AC2AC802C54790BE1C3789E543388F">
    <w:name w:val="57AC2AC802C54790BE1C3789E543388F"/>
    <w:rsid w:val="000310CB"/>
  </w:style>
  <w:style w:type="paragraph" w:customStyle="1" w:styleId="C5DF9FC7DE064A8C8EA18797EBA8D64F">
    <w:name w:val="C5DF9FC7DE064A8C8EA18797EBA8D64F"/>
    <w:rsid w:val="000310CB"/>
  </w:style>
  <w:style w:type="paragraph" w:customStyle="1" w:styleId="39A645CD39F24EA097861C3D66B0D295">
    <w:name w:val="39A645CD39F24EA097861C3D66B0D295"/>
    <w:rsid w:val="000310CB"/>
  </w:style>
  <w:style w:type="paragraph" w:customStyle="1" w:styleId="1497D55600BA42138A0274FB84945F67">
    <w:name w:val="1497D55600BA42138A0274FB84945F67"/>
    <w:rsid w:val="000310CB"/>
  </w:style>
  <w:style w:type="paragraph" w:customStyle="1" w:styleId="BDDDE37CBFA84127A6BFFD5F9FA895E1">
    <w:name w:val="BDDDE37CBFA84127A6BFFD5F9FA895E1"/>
    <w:rsid w:val="000310CB"/>
  </w:style>
  <w:style w:type="paragraph" w:customStyle="1" w:styleId="5CE0AF053ACB4926986B03B1682E3146">
    <w:name w:val="5CE0AF053ACB4926986B03B1682E3146"/>
    <w:rsid w:val="000310CB"/>
  </w:style>
  <w:style w:type="paragraph" w:customStyle="1" w:styleId="4B598869E7724F4ABC3499E45B704318">
    <w:name w:val="4B598869E7724F4ABC3499E45B704318"/>
    <w:rsid w:val="000310CB"/>
  </w:style>
  <w:style w:type="paragraph" w:customStyle="1" w:styleId="3ACA50B52E0A4F0AB1E6F9AB6698C586">
    <w:name w:val="3ACA50B52E0A4F0AB1E6F9AB6698C586"/>
    <w:rsid w:val="000310CB"/>
  </w:style>
  <w:style w:type="paragraph" w:customStyle="1" w:styleId="EE44A68E9BC34B6D88AB395F19A91858">
    <w:name w:val="EE44A68E9BC34B6D88AB395F19A91858"/>
    <w:rsid w:val="000310CB"/>
  </w:style>
  <w:style w:type="paragraph" w:customStyle="1" w:styleId="F0AE39CD7C2947EF9AA63CDDA3275758">
    <w:name w:val="F0AE39CD7C2947EF9AA63CDDA3275758"/>
    <w:rsid w:val="000310CB"/>
  </w:style>
  <w:style w:type="paragraph" w:customStyle="1" w:styleId="9BFF124C70CD4C54AD13A6F77AB094C9">
    <w:name w:val="9BFF124C70CD4C54AD13A6F77AB094C9"/>
    <w:rsid w:val="000310CB"/>
  </w:style>
  <w:style w:type="paragraph" w:customStyle="1" w:styleId="F97A0B0AA2C5481D960B20396AFAEE30">
    <w:name w:val="F97A0B0AA2C5481D960B20396AFAEE30"/>
    <w:rsid w:val="000310CB"/>
  </w:style>
  <w:style w:type="paragraph" w:customStyle="1" w:styleId="85794B31952A464AA539223C7B4164B5">
    <w:name w:val="85794B31952A464AA539223C7B4164B5"/>
    <w:rsid w:val="000310CB"/>
  </w:style>
  <w:style w:type="paragraph" w:customStyle="1" w:styleId="F18F88641430496EAD499F8E71D3ACB3">
    <w:name w:val="F18F88641430496EAD499F8E71D3ACB3"/>
    <w:rsid w:val="000310CB"/>
  </w:style>
  <w:style w:type="paragraph" w:customStyle="1" w:styleId="881F97FF80AA461BA65409CC7D54D4AD">
    <w:name w:val="881F97FF80AA461BA65409CC7D54D4AD"/>
    <w:rsid w:val="000310CB"/>
  </w:style>
  <w:style w:type="paragraph" w:customStyle="1" w:styleId="B81ECE79286C4931A32D29D8FCDF21A4">
    <w:name w:val="B81ECE79286C4931A32D29D8FCDF21A4"/>
    <w:rsid w:val="000310CB"/>
  </w:style>
  <w:style w:type="paragraph" w:customStyle="1" w:styleId="8F07149694F54941AA4402739B175078">
    <w:name w:val="8F07149694F54941AA4402739B175078"/>
    <w:rsid w:val="000310CB"/>
  </w:style>
  <w:style w:type="paragraph" w:customStyle="1" w:styleId="EA3D883CDF954EA580823FE4D8DDF256">
    <w:name w:val="EA3D883CDF954EA580823FE4D8DDF256"/>
    <w:rsid w:val="000310CB"/>
  </w:style>
  <w:style w:type="paragraph" w:customStyle="1" w:styleId="914684DDEADE4146B6C7C27E5BF1843C">
    <w:name w:val="914684DDEADE4146B6C7C27E5BF1843C"/>
    <w:rsid w:val="000310CB"/>
  </w:style>
  <w:style w:type="paragraph" w:customStyle="1" w:styleId="420795F4837A44FE8519FAD6D7E9966F">
    <w:name w:val="420795F4837A44FE8519FAD6D7E9966F"/>
    <w:rsid w:val="000310CB"/>
  </w:style>
  <w:style w:type="paragraph" w:customStyle="1" w:styleId="984A0F9C42ED4E0E845CACD3668A7D72">
    <w:name w:val="984A0F9C42ED4E0E845CACD3668A7D72"/>
    <w:rsid w:val="000310CB"/>
  </w:style>
  <w:style w:type="paragraph" w:customStyle="1" w:styleId="736A4106316C486DBEA1D4E33E0504DB">
    <w:name w:val="736A4106316C486DBEA1D4E33E0504DB"/>
    <w:rsid w:val="000310CB"/>
  </w:style>
  <w:style w:type="paragraph" w:customStyle="1" w:styleId="5671AE2F52A84B2DA8529149B3BEB92F">
    <w:name w:val="5671AE2F52A84B2DA8529149B3BEB92F"/>
    <w:rsid w:val="000310CB"/>
  </w:style>
  <w:style w:type="paragraph" w:customStyle="1" w:styleId="28322C898A344F6FAA71B79B547EEDF0">
    <w:name w:val="28322C898A344F6FAA71B79B547EEDF0"/>
    <w:rsid w:val="000310CB"/>
  </w:style>
  <w:style w:type="paragraph" w:customStyle="1" w:styleId="811E9B504CAF4BD5AC5E0FEDA6E66A49">
    <w:name w:val="811E9B504CAF4BD5AC5E0FEDA6E66A49"/>
    <w:rsid w:val="000310CB"/>
  </w:style>
  <w:style w:type="paragraph" w:customStyle="1" w:styleId="76111BEE28C648149CCE039BA9897589">
    <w:name w:val="76111BEE28C648149CCE039BA9897589"/>
    <w:rsid w:val="000310CB"/>
  </w:style>
  <w:style w:type="paragraph" w:customStyle="1" w:styleId="7FBACFA12AC54604A1EC9F70FAD08E67">
    <w:name w:val="7FBACFA12AC54604A1EC9F70FAD08E67"/>
    <w:rsid w:val="000310CB"/>
  </w:style>
  <w:style w:type="paragraph" w:customStyle="1" w:styleId="AAB136DD272B40D8B1716B2D4A269945">
    <w:name w:val="AAB136DD272B40D8B1716B2D4A269945"/>
    <w:rsid w:val="000310CB"/>
  </w:style>
  <w:style w:type="paragraph" w:customStyle="1" w:styleId="5DF1BEEBE8474C3C9D8D70623B66BF70">
    <w:name w:val="5DF1BEEBE8474C3C9D8D70623B66BF70"/>
    <w:rsid w:val="000310CB"/>
  </w:style>
  <w:style w:type="paragraph" w:customStyle="1" w:styleId="B2295FD0FB2B416F843D04A115E00D04">
    <w:name w:val="B2295FD0FB2B416F843D04A115E00D04"/>
    <w:rsid w:val="000310CB"/>
  </w:style>
  <w:style w:type="paragraph" w:customStyle="1" w:styleId="35F48338B6864778A3A2A12DBC6A4124">
    <w:name w:val="35F48338B6864778A3A2A12DBC6A4124"/>
    <w:rsid w:val="000310CB"/>
  </w:style>
  <w:style w:type="paragraph" w:customStyle="1" w:styleId="2D267C9DEF824FC1965634C882EB5E12">
    <w:name w:val="2D267C9DEF824FC1965634C882EB5E12"/>
    <w:rsid w:val="000310CB"/>
  </w:style>
  <w:style w:type="paragraph" w:customStyle="1" w:styleId="70F047E517F3490AB7795B9CE9164FA6">
    <w:name w:val="70F047E517F3490AB7795B9CE9164FA6"/>
    <w:rsid w:val="000310CB"/>
  </w:style>
  <w:style w:type="paragraph" w:customStyle="1" w:styleId="062B3E348E3240DEB62C4FD0820A9431">
    <w:name w:val="062B3E348E3240DEB62C4FD0820A9431"/>
    <w:rsid w:val="000310CB"/>
  </w:style>
  <w:style w:type="paragraph" w:customStyle="1" w:styleId="A8FEBAC752F240229855FD5FC6CEC311">
    <w:name w:val="A8FEBAC752F240229855FD5FC6CEC311"/>
    <w:rsid w:val="000310CB"/>
  </w:style>
  <w:style w:type="paragraph" w:customStyle="1" w:styleId="5C46041EAADA46F383C36A55CA937820">
    <w:name w:val="5C46041EAADA46F383C36A55CA937820"/>
    <w:rsid w:val="000310CB"/>
  </w:style>
  <w:style w:type="paragraph" w:customStyle="1" w:styleId="78652116F135431A8C3B8F413D56BAD4">
    <w:name w:val="78652116F135431A8C3B8F413D56BAD4"/>
    <w:rsid w:val="000310CB"/>
  </w:style>
  <w:style w:type="paragraph" w:customStyle="1" w:styleId="7E338F98D7C848079B4D48F52B4B7EAA">
    <w:name w:val="7E338F98D7C848079B4D48F52B4B7EAA"/>
    <w:rsid w:val="000310CB"/>
  </w:style>
  <w:style w:type="paragraph" w:customStyle="1" w:styleId="A4C4D5F3E9614DCE8EC51825D79DFA47">
    <w:name w:val="A4C4D5F3E9614DCE8EC51825D79DFA47"/>
    <w:rsid w:val="000310CB"/>
  </w:style>
  <w:style w:type="paragraph" w:customStyle="1" w:styleId="99A2781A61E84BEB963B30683600354E">
    <w:name w:val="99A2781A61E84BEB963B30683600354E"/>
    <w:rsid w:val="000310CB"/>
  </w:style>
  <w:style w:type="paragraph" w:customStyle="1" w:styleId="F5497CB91D664A498CCD4BC9DA9A114F">
    <w:name w:val="F5497CB91D664A498CCD4BC9DA9A114F"/>
    <w:rsid w:val="000310CB"/>
  </w:style>
  <w:style w:type="paragraph" w:customStyle="1" w:styleId="B8C0F461D9F14BCDA6B81D00FF860864">
    <w:name w:val="B8C0F461D9F14BCDA6B81D00FF860864"/>
    <w:rsid w:val="000310CB"/>
  </w:style>
  <w:style w:type="paragraph" w:customStyle="1" w:styleId="707A1E3C132349098224C3041E052234">
    <w:name w:val="707A1E3C132349098224C3041E052234"/>
    <w:rsid w:val="000310CB"/>
  </w:style>
  <w:style w:type="paragraph" w:customStyle="1" w:styleId="9C5164D5950C46A6BEB0980F237D1420">
    <w:name w:val="9C5164D5950C46A6BEB0980F237D1420"/>
    <w:rsid w:val="000310CB"/>
  </w:style>
  <w:style w:type="paragraph" w:customStyle="1" w:styleId="4908CEBFE1084176BC719CC4FDD0BA0E">
    <w:name w:val="4908CEBFE1084176BC719CC4FDD0BA0E"/>
    <w:rsid w:val="000310CB"/>
  </w:style>
  <w:style w:type="paragraph" w:customStyle="1" w:styleId="A6A82D578A21471A804459F1BD6668CC">
    <w:name w:val="A6A82D578A21471A804459F1BD6668CC"/>
    <w:rsid w:val="000310CB"/>
  </w:style>
  <w:style w:type="paragraph" w:customStyle="1" w:styleId="6FD66EA6220742A49F74B2FC00F987FC">
    <w:name w:val="6FD66EA6220742A49F74B2FC00F987FC"/>
    <w:rsid w:val="000310CB"/>
  </w:style>
  <w:style w:type="paragraph" w:customStyle="1" w:styleId="595511F8A7E3423A9A95A301C209ED39">
    <w:name w:val="595511F8A7E3423A9A95A301C209ED39"/>
    <w:rsid w:val="000310CB"/>
  </w:style>
  <w:style w:type="paragraph" w:customStyle="1" w:styleId="CE8E88C5097246D2B8A3A4A21F6403CB">
    <w:name w:val="CE8E88C5097246D2B8A3A4A21F6403CB"/>
    <w:rsid w:val="000310CB"/>
  </w:style>
  <w:style w:type="paragraph" w:customStyle="1" w:styleId="423D1189BF7344B8B4E51A7F25D16559">
    <w:name w:val="423D1189BF7344B8B4E51A7F25D16559"/>
    <w:rsid w:val="000310CB"/>
  </w:style>
  <w:style w:type="paragraph" w:customStyle="1" w:styleId="8BE1B5842BE940D6B01CCAD55906DAD3">
    <w:name w:val="8BE1B5842BE940D6B01CCAD55906DAD3"/>
    <w:rsid w:val="000310CB"/>
  </w:style>
  <w:style w:type="paragraph" w:customStyle="1" w:styleId="B989C0F5BCD044BE804C2B8CAE39F1CF">
    <w:name w:val="B989C0F5BCD044BE804C2B8CAE39F1CF"/>
    <w:rsid w:val="000310CB"/>
  </w:style>
  <w:style w:type="paragraph" w:customStyle="1" w:styleId="F60F0C6EAF24439FBBEB3A2E9A595762">
    <w:name w:val="F60F0C6EAF24439FBBEB3A2E9A595762"/>
    <w:rsid w:val="000310CB"/>
  </w:style>
  <w:style w:type="paragraph" w:customStyle="1" w:styleId="64E99F6C80CA42C08DFE34082B0FD099">
    <w:name w:val="64E99F6C80CA42C08DFE34082B0FD099"/>
    <w:rsid w:val="000310CB"/>
  </w:style>
  <w:style w:type="paragraph" w:customStyle="1" w:styleId="6F8089E8A0B64E39A9C6823DC6518391">
    <w:name w:val="6F8089E8A0B64E39A9C6823DC6518391"/>
    <w:rsid w:val="000310CB"/>
  </w:style>
  <w:style w:type="paragraph" w:customStyle="1" w:styleId="AD18C35E94614C988529209D6F73F9CA">
    <w:name w:val="AD18C35E94614C988529209D6F73F9CA"/>
    <w:rsid w:val="000310CB"/>
  </w:style>
  <w:style w:type="paragraph" w:customStyle="1" w:styleId="FCA698169D504252BE2D81123A86E13E">
    <w:name w:val="FCA698169D504252BE2D81123A86E13E"/>
    <w:rsid w:val="000310CB"/>
  </w:style>
  <w:style w:type="paragraph" w:customStyle="1" w:styleId="0D86C68E8FBE44B9A879732B6CEB20D4">
    <w:name w:val="0D86C68E8FBE44B9A879732B6CEB20D4"/>
    <w:rsid w:val="000310CB"/>
  </w:style>
  <w:style w:type="paragraph" w:customStyle="1" w:styleId="61B6CF827F7C45709BB03BB49E557482">
    <w:name w:val="61B6CF827F7C45709BB03BB49E557482"/>
    <w:rsid w:val="000310CB"/>
  </w:style>
  <w:style w:type="paragraph" w:customStyle="1" w:styleId="501F82FADC734A3CB9F6DB91F439FAE5">
    <w:name w:val="501F82FADC734A3CB9F6DB91F439FAE5"/>
    <w:rsid w:val="000310CB"/>
  </w:style>
  <w:style w:type="paragraph" w:customStyle="1" w:styleId="BE6E58C10BA04C889752977B6C953C47">
    <w:name w:val="BE6E58C10BA04C889752977B6C953C47"/>
    <w:rsid w:val="000310CB"/>
  </w:style>
  <w:style w:type="paragraph" w:customStyle="1" w:styleId="3B07C7B2511B484E9098F6FBF73C8DF5">
    <w:name w:val="3B07C7B2511B484E9098F6FBF73C8DF5"/>
    <w:rsid w:val="000310CB"/>
  </w:style>
  <w:style w:type="paragraph" w:customStyle="1" w:styleId="533E916C9BCD43C79CDDDF77F6862052">
    <w:name w:val="533E916C9BCD43C79CDDDF77F6862052"/>
    <w:rsid w:val="000310CB"/>
  </w:style>
  <w:style w:type="paragraph" w:customStyle="1" w:styleId="27123439AE004F85A243CCC6FD9DC149">
    <w:name w:val="27123439AE004F85A243CCC6FD9DC149"/>
    <w:rsid w:val="000310CB"/>
  </w:style>
  <w:style w:type="paragraph" w:customStyle="1" w:styleId="AF2BBF5520194D5BA79C14DA9D00E62D">
    <w:name w:val="AF2BBF5520194D5BA79C14DA9D00E62D"/>
    <w:rsid w:val="000310CB"/>
  </w:style>
  <w:style w:type="paragraph" w:customStyle="1" w:styleId="6C3E694BBA9E40CE8B95A512F74F0FE7">
    <w:name w:val="6C3E694BBA9E40CE8B95A512F74F0FE7"/>
    <w:rsid w:val="000310CB"/>
  </w:style>
  <w:style w:type="paragraph" w:customStyle="1" w:styleId="B964921766BC457E8F3A8BC154A30C19">
    <w:name w:val="B964921766BC457E8F3A8BC154A30C19"/>
    <w:rsid w:val="000310CB"/>
  </w:style>
  <w:style w:type="paragraph" w:customStyle="1" w:styleId="CFFE84AFCFF649508F64FF522EA30671">
    <w:name w:val="CFFE84AFCFF649508F64FF522EA30671"/>
    <w:rsid w:val="000310CB"/>
  </w:style>
  <w:style w:type="paragraph" w:customStyle="1" w:styleId="ECF3AEAF3BD147BB8C7920E8D06233E5">
    <w:name w:val="ECF3AEAF3BD147BB8C7920E8D06233E5"/>
    <w:rsid w:val="000310CB"/>
  </w:style>
  <w:style w:type="paragraph" w:customStyle="1" w:styleId="D316C64977C64E5AB0CE97F93B2298FF">
    <w:name w:val="D316C64977C64E5AB0CE97F93B2298FF"/>
    <w:rsid w:val="000310CB"/>
  </w:style>
  <w:style w:type="paragraph" w:customStyle="1" w:styleId="406D924B362E4590BBFED2364EE1FE36">
    <w:name w:val="406D924B362E4590BBFED2364EE1FE36"/>
    <w:rsid w:val="003D19E7"/>
  </w:style>
  <w:style w:type="paragraph" w:customStyle="1" w:styleId="C28EAAE4E90D486096975D5E7AFB460A">
    <w:name w:val="C28EAAE4E90D486096975D5E7AFB460A"/>
    <w:rsid w:val="003D19E7"/>
  </w:style>
  <w:style w:type="paragraph" w:customStyle="1" w:styleId="386103589D3249939CDA6B1DAC7D2A24">
    <w:name w:val="386103589D3249939CDA6B1DAC7D2A24"/>
    <w:rsid w:val="003D19E7"/>
  </w:style>
  <w:style w:type="paragraph" w:customStyle="1" w:styleId="A6F8B725C2C841C38D2888C7C176008D">
    <w:name w:val="A6F8B725C2C841C38D2888C7C176008D"/>
    <w:rsid w:val="003D19E7"/>
  </w:style>
  <w:style w:type="paragraph" w:customStyle="1" w:styleId="56EAA6C98B9744479833A7B2E5E793FF">
    <w:name w:val="56EAA6C98B9744479833A7B2E5E793FF"/>
    <w:rsid w:val="003D19E7"/>
  </w:style>
  <w:style w:type="paragraph" w:customStyle="1" w:styleId="031052F01FB7440AB0BA919B44173F0C">
    <w:name w:val="031052F01FB7440AB0BA919B44173F0C"/>
    <w:rsid w:val="003D19E7"/>
  </w:style>
  <w:style w:type="paragraph" w:customStyle="1" w:styleId="9DF36BCD92994DC686C8FADE5B1502E6">
    <w:name w:val="9DF36BCD92994DC686C8FADE5B1502E6"/>
    <w:rsid w:val="003D19E7"/>
  </w:style>
  <w:style w:type="paragraph" w:customStyle="1" w:styleId="DC8E37D63DE44E94BAF96EF4C9BBBF9B">
    <w:name w:val="DC8E37D63DE44E94BAF96EF4C9BBBF9B"/>
    <w:rsid w:val="003D19E7"/>
  </w:style>
  <w:style w:type="paragraph" w:customStyle="1" w:styleId="5A7D3BD8228A4344B5F1F203C74AFC5B">
    <w:name w:val="5A7D3BD8228A4344B5F1F203C74AFC5B"/>
    <w:rsid w:val="003D19E7"/>
  </w:style>
  <w:style w:type="paragraph" w:customStyle="1" w:styleId="1057AD784D7140E8AC9A0C41354D756B">
    <w:name w:val="1057AD784D7140E8AC9A0C41354D756B"/>
    <w:rsid w:val="003D19E7"/>
  </w:style>
  <w:style w:type="paragraph" w:customStyle="1" w:styleId="E5EAF366E3994FDFBACC5D507D2D154F">
    <w:name w:val="E5EAF366E3994FDFBACC5D507D2D154F"/>
    <w:rsid w:val="003D19E7"/>
  </w:style>
  <w:style w:type="paragraph" w:customStyle="1" w:styleId="02A07D2828D14A4CBD3E1D0E7DB84480">
    <w:name w:val="02A07D2828D14A4CBD3E1D0E7DB84480"/>
    <w:rsid w:val="003D19E7"/>
  </w:style>
  <w:style w:type="paragraph" w:customStyle="1" w:styleId="B160E99DE601475AA52954BE0195A116">
    <w:name w:val="B160E99DE601475AA52954BE0195A116"/>
    <w:rsid w:val="003D19E7"/>
  </w:style>
  <w:style w:type="paragraph" w:customStyle="1" w:styleId="52F7BEB7801B491BB2B1C634349CE3EF">
    <w:name w:val="52F7BEB7801B491BB2B1C634349CE3EF"/>
    <w:rsid w:val="003D19E7"/>
  </w:style>
  <w:style w:type="paragraph" w:customStyle="1" w:styleId="FBE717CB276C4BBB8F1EDE0456F16B3C">
    <w:name w:val="FBE717CB276C4BBB8F1EDE0456F16B3C"/>
    <w:rsid w:val="003D19E7"/>
  </w:style>
  <w:style w:type="paragraph" w:customStyle="1" w:styleId="354B08AA6AE94F40841B3B784C07DB7B">
    <w:name w:val="354B08AA6AE94F40841B3B784C07DB7B"/>
    <w:rsid w:val="003D19E7"/>
  </w:style>
  <w:style w:type="paragraph" w:customStyle="1" w:styleId="30CF3136E79E4707B146849AA6392B0E">
    <w:name w:val="30CF3136E79E4707B146849AA6392B0E"/>
    <w:rsid w:val="003D19E7"/>
  </w:style>
  <w:style w:type="paragraph" w:customStyle="1" w:styleId="2C4224B450FD451A954B5891F4D0A3E0">
    <w:name w:val="2C4224B450FD451A954B5891F4D0A3E0"/>
    <w:rsid w:val="003D19E7"/>
  </w:style>
  <w:style w:type="paragraph" w:customStyle="1" w:styleId="EFA8EE0F7E18472A9242A34D15BED27B">
    <w:name w:val="EFA8EE0F7E18472A9242A34D15BED27B"/>
    <w:rsid w:val="003D19E7"/>
  </w:style>
  <w:style w:type="paragraph" w:customStyle="1" w:styleId="F3B502F406664C12A9431DDB27F4CE26">
    <w:name w:val="F3B502F406664C12A9431DDB27F4CE26"/>
    <w:rsid w:val="003D19E7"/>
  </w:style>
  <w:style w:type="paragraph" w:customStyle="1" w:styleId="82D73100E79B45598130D0D54FD61F27">
    <w:name w:val="82D73100E79B45598130D0D54FD61F27"/>
    <w:rsid w:val="00EF3DC2"/>
  </w:style>
  <w:style w:type="paragraph" w:customStyle="1" w:styleId="2C71183A1075406D904C7050A03F886F">
    <w:name w:val="2C71183A1075406D904C7050A03F886F"/>
    <w:rsid w:val="00EF3DC2"/>
  </w:style>
  <w:style w:type="paragraph" w:customStyle="1" w:styleId="1B4E274FDFBE4305A092F2BFE25F7CC7">
    <w:name w:val="1B4E274FDFBE4305A092F2BFE25F7CC7"/>
    <w:rsid w:val="00EF3DC2"/>
  </w:style>
  <w:style w:type="paragraph" w:customStyle="1" w:styleId="800E02D60B114DA98A87648DD9789A95">
    <w:name w:val="800E02D60B114DA98A87648DD9789A95"/>
    <w:rsid w:val="00EF3DC2"/>
  </w:style>
  <w:style w:type="paragraph" w:customStyle="1" w:styleId="07E36573236D4A90BDD99E5FB2F09B7B">
    <w:name w:val="07E36573236D4A90BDD99E5FB2F09B7B"/>
    <w:rsid w:val="00EF3DC2"/>
  </w:style>
  <w:style w:type="paragraph" w:customStyle="1" w:styleId="1D4415A3B97F4EAFB56A8A2299648A88">
    <w:name w:val="1D4415A3B97F4EAFB56A8A2299648A88"/>
    <w:rsid w:val="00EF3DC2"/>
  </w:style>
  <w:style w:type="paragraph" w:customStyle="1" w:styleId="204666D479734133A2933C30AC0B6783">
    <w:name w:val="204666D479734133A2933C30AC0B6783"/>
    <w:rsid w:val="00EF3DC2"/>
  </w:style>
  <w:style w:type="paragraph" w:customStyle="1" w:styleId="C09781DBBD2C46DC8545B6FD582BA3F4">
    <w:name w:val="C09781DBBD2C46DC8545B6FD582BA3F4"/>
    <w:rsid w:val="00EF3DC2"/>
  </w:style>
  <w:style w:type="paragraph" w:customStyle="1" w:styleId="1E5C0A46BE24490F862A709C5F664054">
    <w:name w:val="1E5C0A46BE24490F862A709C5F664054"/>
    <w:rsid w:val="00EF3DC2"/>
  </w:style>
  <w:style w:type="paragraph" w:customStyle="1" w:styleId="EEF3EC2B7E234C1E90EA3593FF99031B">
    <w:name w:val="EEF3EC2B7E234C1E90EA3593FF99031B"/>
    <w:rsid w:val="00EF3DC2"/>
  </w:style>
  <w:style w:type="paragraph" w:customStyle="1" w:styleId="2B69B3EE0B36437788DBA27332DB9389">
    <w:name w:val="2B69B3EE0B36437788DBA27332DB9389"/>
    <w:rsid w:val="0060135A"/>
    <w:pPr>
      <w:spacing w:after="200" w:line="276" w:lineRule="auto"/>
    </w:pPr>
  </w:style>
  <w:style w:type="paragraph" w:customStyle="1" w:styleId="FC9D6D5F365C466E9A21BC26C26F5CC6">
    <w:name w:val="FC9D6D5F365C466E9A21BC26C26F5CC6"/>
    <w:rsid w:val="0060135A"/>
    <w:pPr>
      <w:spacing w:after="200" w:line="276" w:lineRule="auto"/>
    </w:pPr>
  </w:style>
  <w:style w:type="paragraph" w:customStyle="1" w:styleId="C7ED7B5D6C894B16BB5ADF840E5849A5">
    <w:name w:val="C7ED7B5D6C894B16BB5ADF840E5849A5"/>
    <w:rsid w:val="0060135A"/>
    <w:pPr>
      <w:spacing w:after="200" w:line="276" w:lineRule="auto"/>
    </w:pPr>
  </w:style>
  <w:style w:type="paragraph" w:customStyle="1" w:styleId="B210B31BECF9457C87FBB2323511CF81">
    <w:name w:val="B210B31BECF9457C87FBB2323511CF81"/>
    <w:rsid w:val="0060135A"/>
    <w:pPr>
      <w:spacing w:after="200" w:line="276" w:lineRule="auto"/>
    </w:pPr>
  </w:style>
  <w:style w:type="paragraph" w:customStyle="1" w:styleId="962202F1C7A0470AB64BCA65DFC5A34B">
    <w:name w:val="962202F1C7A0470AB64BCA65DFC5A34B"/>
    <w:rsid w:val="0060135A"/>
    <w:pPr>
      <w:spacing w:after="200" w:line="276" w:lineRule="auto"/>
    </w:pPr>
  </w:style>
  <w:style w:type="paragraph" w:customStyle="1" w:styleId="890410E2BBD74CA1B20261E0DF5C27C2">
    <w:name w:val="890410E2BBD74CA1B20261E0DF5C27C2"/>
    <w:rsid w:val="0060135A"/>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C97F7-4567-4606-8707-E98A9E86F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1219</Words>
  <Characters>6950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Radetic</dc:creator>
  <cp:lastModifiedBy>Olivera Kostic</cp:lastModifiedBy>
  <cp:revision>4</cp:revision>
  <cp:lastPrinted>2018-08-01T07:29:00Z</cp:lastPrinted>
  <dcterms:created xsi:type="dcterms:W3CDTF">2020-02-12T07:24:00Z</dcterms:created>
  <dcterms:modified xsi:type="dcterms:W3CDTF">2020-02-12T10:54:00Z</dcterms:modified>
</cp:coreProperties>
</file>